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0DB1" w14:textId="20BA5AB5" w:rsidR="000E1F28" w:rsidRPr="00CB003A" w:rsidRDefault="000E1F28" w:rsidP="001D511E">
      <w:pPr>
        <w:pStyle w:val="elementtoproof"/>
        <w:spacing w:line="420" w:lineRule="exact"/>
        <w:jc w:val="center"/>
        <w:rPr>
          <w:rFonts w:asciiTheme="minorHAnsi" w:eastAsiaTheme="minorHAnsi" w:hAnsiTheme="minorHAnsi"/>
          <w:b/>
          <w:bCs/>
          <w:sz w:val="28"/>
          <w:szCs w:val="28"/>
        </w:rPr>
      </w:pPr>
      <w:r w:rsidRPr="00CB003A">
        <w:rPr>
          <w:rFonts w:asciiTheme="minorHAnsi" w:eastAsiaTheme="minorHAnsi" w:hAnsiTheme="minorHAnsi" w:hint="eastAsia"/>
          <w:b/>
          <w:bCs/>
          <w:color w:val="000000"/>
          <w:sz w:val="28"/>
          <w:szCs w:val="28"/>
        </w:rPr>
        <w:t>第</w:t>
      </w:r>
      <w:r w:rsidR="00DB5C4B">
        <w:rPr>
          <w:rFonts w:asciiTheme="minorHAnsi" w:eastAsiaTheme="minorHAnsi" w:hAnsiTheme="minorHAnsi" w:hint="eastAsia"/>
          <w:b/>
          <w:bCs/>
          <w:color w:val="000000"/>
          <w:sz w:val="28"/>
          <w:szCs w:val="28"/>
        </w:rPr>
        <w:t>3</w:t>
      </w:r>
      <w:r w:rsidRPr="00CB003A">
        <w:rPr>
          <w:rFonts w:asciiTheme="minorHAnsi" w:eastAsiaTheme="minorHAnsi" w:hAnsiTheme="minorHAnsi" w:hint="eastAsia"/>
          <w:b/>
          <w:bCs/>
          <w:color w:val="000000"/>
          <w:sz w:val="28"/>
          <w:szCs w:val="28"/>
        </w:rPr>
        <w:t>回</w:t>
      </w:r>
      <w:proofErr w:type="spellStart"/>
      <w:r w:rsidRPr="00CB003A">
        <w:rPr>
          <w:rFonts w:asciiTheme="minorHAnsi" w:eastAsiaTheme="minorHAnsi" w:hAnsiTheme="minorHAnsi"/>
          <w:b/>
          <w:bCs/>
          <w:color w:val="000000"/>
          <w:sz w:val="28"/>
          <w:szCs w:val="28"/>
        </w:rPr>
        <w:t>QbD</w:t>
      </w:r>
      <w:proofErr w:type="spellEnd"/>
      <w:r w:rsidRPr="00CB003A">
        <w:rPr>
          <w:rFonts w:asciiTheme="minorHAnsi" w:eastAsiaTheme="minorHAnsi" w:hAnsiTheme="minorHAnsi" w:hint="eastAsia"/>
          <w:b/>
          <w:bCs/>
          <w:color w:val="000000"/>
          <w:sz w:val="28"/>
          <w:szCs w:val="28"/>
        </w:rPr>
        <w:t>実習研修会</w:t>
      </w:r>
    </w:p>
    <w:p w14:paraId="47CD22CE" w14:textId="78129A5C" w:rsidR="000E1F28" w:rsidRPr="00CB003A" w:rsidRDefault="000E1F28" w:rsidP="001D511E">
      <w:pPr>
        <w:pStyle w:val="elementtoproof"/>
        <w:spacing w:line="420" w:lineRule="exact"/>
        <w:jc w:val="center"/>
        <w:rPr>
          <w:rFonts w:asciiTheme="minorHAnsi" w:eastAsiaTheme="minorHAnsi" w:hAnsiTheme="minorHAnsi"/>
          <w:b/>
          <w:bCs/>
        </w:rPr>
      </w:pPr>
      <w:r w:rsidRPr="00CB003A">
        <w:rPr>
          <w:rFonts w:asciiTheme="minorHAnsi" w:eastAsiaTheme="minorHAnsi" w:hAnsiTheme="minorHAnsi" w:hint="eastAsia"/>
          <w:b/>
          <w:bCs/>
          <w:color w:val="000000"/>
          <w:sz w:val="22"/>
          <w:szCs w:val="22"/>
        </w:rPr>
        <w:t>－医薬品開発・製造における</w:t>
      </w:r>
      <w:r w:rsidR="00C16385">
        <w:rPr>
          <w:rFonts w:asciiTheme="minorHAnsi" w:eastAsiaTheme="minorHAnsi" w:hAnsiTheme="minorHAnsi" w:hint="eastAsia"/>
          <w:b/>
          <w:bCs/>
          <w:color w:val="000000"/>
          <w:sz w:val="22"/>
          <w:szCs w:val="22"/>
        </w:rPr>
        <w:t>リスクと</w:t>
      </w:r>
      <w:r w:rsidRPr="00CB003A">
        <w:rPr>
          <w:rFonts w:asciiTheme="minorHAnsi" w:eastAsiaTheme="minorHAnsi" w:hAnsiTheme="minorHAnsi" w:hint="eastAsia"/>
          <w:b/>
          <w:bCs/>
          <w:color w:val="000000"/>
          <w:sz w:val="22"/>
          <w:szCs w:val="22"/>
        </w:rPr>
        <w:t>科学</w:t>
      </w:r>
      <w:r w:rsidR="00C16385">
        <w:rPr>
          <w:rFonts w:asciiTheme="minorHAnsi" w:eastAsiaTheme="minorHAnsi" w:hAnsiTheme="minorHAnsi" w:hint="eastAsia"/>
          <w:b/>
          <w:bCs/>
          <w:color w:val="000000"/>
          <w:sz w:val="22"/>
          <w:szCs w:val="22"/>
        </w:rPr>
        <w:t>に基づいた</w:t>
      </w:r>
      <w:r w:rsidRPr="00CB003A">
        <w:rPr>
          <w:rFonts w:asciiTheme="minorHAnsi" w:eastAsiaTheme="minorHAnsi" w:hAnsiTheme="minorHAnsi" w:hint="eastAsia"/>
          <w:b/>
          <w:bCs/>
          <w:color w:val="000000"/>
          <w:sz w:val="22"/>
          <w:szCs w:val="22"/>
        </w:rPr>
        <w:t>取り組み</w:t>
      </w:r>
      <w:r w:rsidRPr="00CB003A">
        <w:rPr>
          <w:rFonts w:asciiTheme="minorHAnsi" w:eastAsiaTheme="minorHAnsi" w:hAnsiTheme="minorHAnsi"/>
          <w:b/>
          <w:bCs/>
          <w:color w:val="000000"/>
          <w:sz w:val="22"/>
          <w:szCs w:val="22"/>
        </w:rPr>
        <w:t>―</w:t>
      </w:r>
    </w:p>
    <w:p w14:paraId="6F8D9489" w14:textId="7EBA2E2E" w:rsidR="00D3186D" w:rsidRPr="00DE4ED7" w:rsidRDefault="00332C7C" w:rsidP="001D511E">
      <w:pPr>
        <w:spacing w:line="420" w:lineRule="exact"/>
        <w:jc w:val="center"/>
        <w:rPr>
          <w:rFonts w:eastAsiaTheme="minorHAnsi"/>
          <w:b/>
          <w:bCs/>
          <w:sz w:val="28"/>
          <w:szCs w:val="28"/>
        </w:rPr>
      </w:pPr>
      <w:r w:rsidRPr="00DE4ED7">
        <w:rPr>
          <w:rFonts w:eastAsiaTheme="minorHAnsi" w:hint="eastAsia"/>
          <w:b/>
          <w:bCs/>
          <w:sz w:val="28"/>
          <w:szCs w:val="28"/>
        </w:rPr>
        <w:t>＜</w:t>
      </w:r>
      <w:r w:rsidR="00DE0C92" w:rsidRPr="00DE4ED7">
        <w:rPr>
          <w:rFonts w:eastAsiaTheme="minorHAnsi" w:hint="eastAsia"/>
          <w:b/>
          <w:bCs/>
          <w:sz w:val="28"/>
          <w:szCs w:val="28"/>
        </w:rPr>
        <w:t>募集要項</w:t>
      </w:r>
      <w:r w:rsidRPr="00DE4ED7">
        <w:rPr>
          <w:rFonts w:eastAsiaTheme="minorHAnsi" w:hint="eastAsia"/>
          <w:b/>
          <w:bCs/>
          <w:sz w:val="28"/>
          <w:szCs w:val="28"/>
        </w:rPr>
        <w:t>＞</w:t>
      </w:r>
    </w:p>
    <w:p w14:paraId="764DBE6E" w14:textId="59B46599" w:rsidR="00D3186D" w:rsidRDefault="00D3186D">
      <w:pPr>
        <w:rPr>
          <w:color w:val="000000" w:themeColor="text1"/>
        </w:rPr>
      </w:pPr>
    </w:p>
    <w:p w14:paraId="3976DD5D" w14:textId="0049B4F6" w:rsidR="00DE0C92" w:rsidRPr="00D200BE" w:rsidRDefault="00DE0C92">
      <w:pPr>
        <w:rPr>
          <w:b/>
          <w:bCs/>
          <w:color w:val="000000" w:themeColor="text1"/>
          <w:sz w:val="24"/>
          <w:szCs w:val="24"/>
        </w:rPr>
      </w:pPr>
      <w:r w:rsidRPr="00D200BE">
        <w:rPr>
          <w:rFonts w:hint="eastAsia"/>
          <w:b/>
          <w:bCs/>
          <w:color w:val="000000" w:themeColor="text1"/>
          <w:sz w:val="24"/>
          <w:szCs w:val="24"/>
        </w:rPr>
        <w:t>研修会の目的：</w:t>
      </w:r>
    </w:p>
    <w:p w14:paraId="78AA88C1" w14:textId="1B556520" w:rsidR="006F4013" w:rsidRPr="00447812" w:rsidRDefault="008002E5" w:rsidP="003B2F56">
      <w:pPr>
        <w:ind w:firstLineChars="100" w:firstLine="210"/>
        <w:rPr>
          <w:color w:val="000000" w:themeColor="text1"/>
          <w:szCs w:val="21"/>
        </w:rPr>
      </w:pPr>
      <w:r w:rsidRPr="000E1F28">
        <w:rPr>
          <w:rFonts w:eastAsiaTheme="minorHAnsi" w:cs="ＭＳ Ｐゴシック" w:hint="eastAsia"/>
          <w:b/>
          <w:bCs/>
          <w:kern w:val="0"/>
          <w:szCs w:val="21"/>
        </w:rPr>
        <w:t>富山県</w:t>
      </w:r>
      <w:r w:rsidRPr="000E1F28">
        <w:rPr>
          <w:rFonts w:eastAsiaTheme="minorHAnsi" w:cs="Arial"/>
          <w:b/>
          <w:bCs/>
          <w:shd w:val="clear" w:color="auto" w:fill="FFFFFF"/>
        </w:rPr>
        <w:t>「くすりのシリコンバレーTOYAMA」創造コンソーシアム</w:t>
      </w:r>
      <w:r w:rsidR="000347CA">
        <w:rPr>
          <w:rFonts w:eastAsiaTheme="minorHAnsi" w:cs="Arial" w:hint="eastAsia"/>
          <w:b/>
          <w:bCs/>
          <w:shd w:val="clear" w:color="auto" w:fill="FFFFFF"/>
        </w:rPr>
        <w:t>、</w:t>
      </w:r>
      <w:r w:rsidRPr="000E1F28">
        <w:rPr>
          <w:rFonts w:hint="eastAsia"/>
          <w:b/>
          <w:bCs/>
          <w:szCs w:val="21"/>
        </w:rPr>
        <w:t>一般社団法人富山県薬業連合会</w:t>
      </w:r>
      <w:r w:rsidR="000347CA">
        <w:rPr>
          <w:rFonts w:hint="eastAsia"/>
          <w:b/>
          <w:bCs/>
          <w:szCs w:val="21"/>
        </w:rPr>
        <w:t>、富山県医薬品工業協会</w:t>
      </w:r>
      <w:r>
        <w:rPr>
          <w:rFonts w:hint="eastAsia"/>
          <w:b/>
          <w:bCs/>
          <w:szCs w:val="21"/>
        </w:rPr>
        <w:t>が</w:t>
      </w:r>
      <w:r w:rsidR="000347CA">
        <w:rPr>
          <w:rFonts w:hint="eastAsia"/>
          <w:b/>
          <w:bCs/>
          <w:szCs w:val="21"/>
        </w:rPr>
        <w:t>共催</w:t>
      </w:r>
      <w:r>
        <w:rPr>
          <w:rFonts w:hint="eastAsia"/>
          <w:b/>
          <w:bCs/>
          <w:szCs w:val="21"/>
        </w:rPr>
        <w:t>する</w:t>
      </w:r>
      <w:proofErr w:type="spellStart"/>
      <w:r>
        <w:rPr>
          <w:rFonts w:hint="eastAsia"/>
          <w:b/>
          <w:bCs/>
          <w:color w:val="000000" w:themeColor="text1"/>
          <w:szCs w:val="21"/>
        </w:rPr>
        <w:t>QbD</w:t>
      </w:r>
      <w:proofErr w:type="spellEnd"/>
      <w:r w:rsidR="00E70E2E">
        <w:rPr>
          <w:rFonts w:hint="eastAsia"/>
          <w:b/>
          <w:bCs/>
          <w:color w:val="000000" w:themeColor="text1"/>
          <w:szCs w:val="21"/>
        </w:rPr>
        <w:t>実習</w:t>
      </w:r>
      <w:r>
        <w:rPr>
          <w:rFonts w:hint="eastAsia"/>
          <w:b/>
          <w:bCs/>
          <w:color w:val="000000" w:themeColor="text1"/>
          <w:szCs w:val="21"/>
        </w:rPr>
        <w:t>研修会も今年度は第3回目となり、より実践的な製造現場での3つのテーマ（サンプリング、</w:t>
      </w:r>
      <w:r w:rsidR="00C16385">
        <w:rPr>
          <w:rFonts w:hint="eastAsia"/>
          <w:b/>
          <w:bCs/>
          <w:color w:val="000000" w:themeColor="text1"/>
          <w:szCs w:val="21"/>
        </w:rPr>
        <w:t>洗浄バリデーション、</w:t>
      </w:r>
      <w:r>
        <w:rPr>
          <w:rFonts w:hint="eastAsia"/>
          <w:b/>
          <w:bCs/>
          <w:color w:val="000000" w:themeColor="text1"/>
          <w:szCs w:val="21"/>
        </w:rPr>
        <w:t>工場</w:t>
      </w:r>
      <w:r w:rsidR="00C16385">
        <w:rPr>
          <w:rFonts w:hint="eastAsia"/>
          <w:b/>
          <w:bCs/>
          <w:color w:val="000000" w:themeColor="text1"/>
          <w:szCs w:val="21"/>
        </w:rPr>
        <w:t>レイアウト</w:t>
      </w:r>
      <w:r>
        <w:rPr>
          <w:rFonts w:hint="eastAsia"/>
          <w:b/>
          <w:bCs/>
          <w:color w:val="000000" w:themeColor="text1"/>
          <w:szCs w:val="21"/>
        </w:rPr>
        <w:t>）を取り上げ、</w:t>
      </w:r>
      <w:r w:rsidR="00DE0C92" w:rsidRPr="00447812">
        <w:rPr>
          <w:rFonts w:hint="eastAsia"/>
          <w:b/>
          <w:bCs/>
          <w:color w:val="000000" w:themeColor="text1"/>
          <w:szCs w:val="21"/>
        </w:rPr>
        <w:t>座学ではなく実際に</w:t>
      </w:r>
      <w:r w:rsidR="00C536A9" w:rsidRPr="00447812">
        <w:rPr>
          <w:rFonts w:hint="eastAsia"/>
          <w:b/>
          <w:bCs/>
          <w:color w:val="000000" w:themeColor="text1"/>
          <w:szCs w:val="21"/>
        </w:rPr>
        <w:t>各テーマの</w:t>
      </w:r>
      <w:r>
        <w:rPr>
          <w:rFonts w:hint="eastAsia"/>
          <w:b/>
          <w:bCs/>
          <w:color w:val="000000" w:themeColor="text1"/>
          <w:szCs w:val="21"/>
        </w:rPr>
        <w:t>グループ討議、そして</w:t>
      </w:r>
      <w:r w:rsidR="00DE0C92" w:rsidRPr="00447812">
        <w:rPr>
          <w:rFonts w:hint="eastAsia"/>
          <w:b/>
          <w:bCs/>
          <w:color w:val="000000" w:themeColor="text1"/>
          <w:szCs w:val="21"/>
        </w:rPr>
        <w:t>自ら発表・質疑応答を通して、直ちに職場での実践に活用できるようなプログラムと</w:t>
      </w:r>
      <w:r>
        <w:rPr>
          <w:rFonts w:hint="eastAsia"/>
          <w:b/>
          <w:bCs/>
          <w:color w:val="000000" w:themeColor="text1"/>
          <w:szCs w:val="21"/>
        </w:rPr>
        <w:t>致しました</w:t>
      </w:r>
      <w:r w:rsidR="00DE0C92" w:rsidRPr="00447812">
        <w:rPr>
          <w:rFonts w:hint="eastAsia"/>
          <w:b/>
          <w:bCs/>
          <w:color w:val="000000" w:themeColor="text1"/>
          <w:szCs w:val="21"/>
        </w:rPr>
        <w:t>。</w:t>
      </w:r>
      <w:r>
        <w:rPr>
          <w:rFonts w:hint="eastAsia"/>
          <w:b/>
          <w:bCs/>
          <w:color w:val="000000" w:themeColor="text1"/>
          <w:szCs w:val="21"/>
        </w:rPr>
        <w:t>これまで開催された2回の研修会と同様に、</w:t>
      </w:r>
      <w:r w:rsidR="001A217B">
        <w:rPr>
          <w:rFonts w:hint="eastAsia"/>
          <w:b/>
          <w:bCs/>
          <w:color w:val="000000" w:themeColor="text1"/>
          <w:szCs w:val="21"/>
        </w:rPr>
        <w:t>本研修会では</w:t>
      </w:r>
      <w:r w:rsidR="00C536A9" w:rsidRPr="00447812">
        <w:rPr>
          <w:rFonts w:hint="eastAsia"/>
          <w:b/>
          <w:bCs/>
          <w:color w:val="000000" w:themeColor="text1"/>
          <w:szCs w:val="21"/>
        </w:rPr>
        <w:t>他の参加者・指導リーダーとの議論を通して、</w:t>
      </w:r>
      <w:r w:rsidR="00C16385">
        <w:rPr>
          <w:rFonts w:hint="eastAsia"/>
          <w:b/>
          <w:bCs/>
          <w:color w:val="000000" w:themeColor="text1"/>
          <w:szCs w:val="21"/>
        </w:rPr>
        <w:t>設定された研修テーマだけではなく</w:t>
      </w:r>
      <w:r w:rsidR="00C536A9" w:rsidRPr="00447812">
        <w:rPr>
          <w:rFonts w:hint="eastAsia"/>
          <w:b/>
          <w:bCs/>
          <w:color w:val="000000" w:themeColor="text1"/>
          <w:szCs w:val="21"/>
        </w:rPr>
        <w:t>日頃の疑問解消につなげて</w:t>
      </w:r>
      <w:r w:rsidR="00C16385">
        <w:rPr>
          <w:rFonts w:hint="eastAsia"/>
          <w:b/>
          <w:bCs/>
          <w:color w:val="000000" w:themeColor="text1"/>
          <w:szCs w:val="21"/>
        </w:rPr>
        <w:t>頂く場としても活用頂けたらと考えております。</w:t>
      </w:r>
      <w:r w:rsidR="00C536A9" w:rsidRPr="00447812">
        <w:rPr>
          <w:rFonts w:hint="eastAsia"/>
          <w:b/>
          <w:bCs/>
          <w:color w:val="000000" w:themeColor="text1"/>
          <w:szCs w:val="21"/>
        </w:rPr>
        <w:t>ぜひ</w:t>
      </w:r>
      <w:r w:rsidR="00C16385">
        <w:rPr>
          <w:rFonts w:hint="eastAsia"/>
          <w:b/>
          <w:bCs/>
          <w:color w:val="000000" w:themeColor="text1"/>
          <w:szCs w:val="21"/>
        </w:rPr>
        <w:t>ご</w:t>
      </w:r>
      <w:r w:rsidR="00C536A9" w:rsidRPr="00447812">
        <w:rPr>
          <w:rFonts w:hint="eastAsia"/>
          <w:b/>
          <w:bCs/>
          <w:color w:val="000000" w:themeColor="text1"/>
          <w:szCs w:val="21"/>
        </w:rPr>
        <w:t>参加頂けますようにお願い申し上げます。</w:t>
      </w:r>
      <w:r w:rsidR="00BA1810">
        <w:rPr>
          <w:rFonts w:hint="eastAsia"/>
          <w:b/>
          <w:bCs/>
          <w:color w:val="000000" w:themeColor="text1"/>
          <w:szCs w:val="21"/>
        </w:rPr>
        <w:t>なお、研修会の内容の詳細は、別途プログラムを参照してください。</w:t>
      </w:r>
    </w:p>
    <w:p w14:paraId="0205B0FF" w14:textId="2F63E295" w:rsidR="00D616EB" w:rsidRPr="00447812" w:rsidRDefault="00D616EB">
      <w:pPr>
        <w:rPr>
          <w:color w:val="000000" w:themeColor="text1"/>
          <w:szCs w:val="21"/>
        </w:rPr>
      </w:pPr>
    </w:p>
    <w:p w14:paraId="74211550" w14:textId="7AF22573" w:rsidR="00C536A9" w:rsidRPr="00D200BE" w:rsidRDefault="00C536A9">
      <w:pPr>
        <w:rPr>
          <w:b/>
          <w:bCs/>
          <w:color w:val="000000" w:themeColor="text1"/>
          <w:sz w:val="24"/>
          <w:szCs w:val="24"/>
        </w:rPr>
      </w:pPr>
      <w:r w:rsidRPr="00D200BE">
        <w:rPr>
          <w:rFonts w:hint="eastAsia"/>
          <w:b/>
          <w:bCs/>
          <w:color w:val="000000" w:themeColor="text1"/>
          <w:sz w:val="24"/>
          <w:szCs w:val="24"/>
        </w:rPr>
        <w:t>研修会開催日：</w:t>
      </w:r>
    </w:p>
    <w:p w14:paraId="5B0C632B" w14:textId="72AB9CE3" w:rsidR="00C536A9" w:rsidRPr="000E1F28" w:rsidRDefault="00C536A9" w:rsidP="000E1F28">
      <w:pPr>
        <w:pStyle w:val="af2"/>
        <w:rPr>
          <w:rFonts w:asciiTheme="minorHAnsi" w:eastAsiaTheme="minorHAnsi" w:hAnsiTheme="minorHAnsi"/>
          <w:b/>
          <w:bCs/>
          <w:sz w:val="21"/>
          <w:szCs w:val="21"/>
        </w:rPr>
      </w:pPr>
      <w:r w:rsidRPr="00447812">
        <w:rPr>
          <w:rFonts w:hint="eastAsia"/>
          <w:b/>
          <w:bCs/>
          <w:color w:val="000000" w:themeColor="text1"/>
          <w:szCs w:val="21"/>
        </w:rPr>
        <w:t xml:space="preserve">　</w:t>
      </w:r>
      <w:r w:rsidR="000E1F28">
        <w:rPr>
          <w:rFonts w:hint="eastAsia"/>
        </w:rPr>
        <w:t xml:space="preserve">　</w:t>
      </w:r>
      <w:r w:rsidR="000E1F28" w:rsidRPr="000E1F28">
        <w:rPr>
          <w:rFonts w:asciiTheme="minorHAnsi" w:eastAsiaTheme="minorHAnsi" w:hAnsiTheme="minorHAnsi" w:hint="eastAsia"/>
          <w:b/>
          <w:bCs/>
          <w:sz w:val="21"/>
          <w:szCs w:val="21"/>
        </w:rPr>
        <w:t>202</w:t>
      </w:r>
      <w:r w:rsidR="008002E5">
        <w:rPr>
          <w:rFonts w:asciiTheme="minorHAnsi" w:eastAsiaTheme="minorHAnsi" w:hAnsiTheme="minorHAnsi" w:hint="eastAsia"/>
          <w:b/>
          <w:bCs/>
          <w:sz w:val="21"/>
          <w:szCs w:val="21"/>
        </w:rPr>
        <w:t>5</w:t>
      </w:r>
      <w:r w:rsidR="000E1F28" w:rsidRPr="000E1F28">
        <w:rPr>
          <w:rFonts w:asciiTheme="minorHAnsi" w:eastAsiaTheme="minorHAnsi" w:hAnsiTheme="minorHAnsi" w:hint="eastAsia"/>
          <w:b/>
          <w:bCs/>
          <w:sz w:val="21"/>
          <w:szCs w:val="21"/>
        </w:rPr>
        <w:t>年</w:t>
      </w:r>
      <w:r w:rsidR="008002E5">
        <w:rPr>
          <w:rFonts w:asciiTheme="minorHAnsi" w:eastAsiaTheme="minorHAnsi" w:hAnsiTheme="minorHAnsi" w:hint="eastAsia"/>
          <w:b/>
          <w:bCs/>
          <w:sz w:val="21"/>
          <w:szCs w:val="21"/>
        </w:rPr>
        <w:t>３</w:t>
      </w:r>
      <w:r w:rsidR="000E1F28" w:rsidRPr="000E1F28">
        <w:rPr>
          <w:rFonts w:asciiTheme="minorHAnsi" w:eastAsiaTheme="minorHAnsi" w:hAnsiTheme="minorHAnsi" w:hint="eastAsia"/>
          <w:b/>
          <w:bCs/>
          <w:sz w:val="21"/>
          <w:szCs w:val="21"/>
        </w:rPr>
        <w:t>月</w:t>
      </w:r>
      <w:r w:rsidR="008002E5">
        <w:rPr>
          <w:rFonts w:asciiTheme="minorHAnsi" w:eastAsiaTheme="minorHAnsi" w:hAnsiTheme="minorHAnsi" w:hint="eastAsia"/>
          <w:b/>
          <w:bCs/>
          <w:sz w:val="21"/>
          <w:szCs w:val="21"/>
        </w:rPr>
        <w:t>６</w:t>
      </w:r>
      <w:r w:rsidR="000E1F28" w:rsidRPr="000E1F28">
        <w:rPr>
          <w:rFonts w:asciiTheme="minorHAnsi" w:eastAsiaTheme="minorHAnsi" w:hAnsiTheme="minorHAnsi" w:hint="eastAsia"/>
          <w:b/>
          <w:bCs/>
          <w:sz w:val="21"/>
          <w:szCs w:val="21"/>
        </w:rPr>
        <w:t>日（</w:t>
      </w:r>
      <w:r w:rsidR="008002E5">
        <w:rPr>
          <w:rFonts w:asciiTheme="minorHAnsi" w:eastAsiaTheme="minorHAnsi" w:hAnsiTheme="minorHAnsi" w:hint="eastAsia"/>
          <w:b/>
          <w:bCs/>
          <w:sz w:val="21"/>
          <w:szCs w:val="21"/>
        </w:rPr>
        <w:t>木</w:t>
      </w:r>
      <w:r w:rsidR="000E1F28" w:rsidRPr="000E1F28">
        <w:rPr>
          <w:rFonts w:asciiTheme="minorHAnsi" w:eastAsiaTheme="minorHAnsi" w:hAnsiTheme="minorHAnsi" w:hint="eastAsia"/>
          <w:b/>
          <w:bCs/>
          <w:sz w:val="21"/>
          <w:szCs w:val="21"/>
        </w:rPr>
        <w:t>）9:00～17:30</w:t>
      </w:r>
      <w:r w:rsidR="000E1F28">
        <w:rPr>
          <w:rFonts w:asciiTheme="minorHAnsi" w:eastAsiaTheme="minorHAnsi" w:hAnsiTheme="minorHAnsi" w:hint="eastAsia"/>
          <w:b/>
          <w:bCs/>
          <w:sz w:val="21"/>
          <w:szCs w:val="21"/>
        </w:rPr>
        <w:t>、</w:t>
      </w:r>
      <w:r w:rsidR="008002E5">
        <w:rPr>
          <w:rFonts w:asciiTheme="minorHAnsi" w:eastAsiaTheme="minorHAnsi" w:hAnsiTheme="minorHAnsi" w:hint="eastAsia"/>
          <w:b/>
          <w:bCs/>
          <w:sz w:val="21"/>
          <w:szCs w:val="21"/>
        </w:rPr>
        <w:t>３</w:t>
      </w:r>
      <w:r w:rsidR="000E1F28">
        <w:rPr>
          <w:rFonts w:asciiTheme="minorHAnsi" w:eastAsiaTheme="minorHAnsi" w:hAnsiTheme="minorHAnsi" w:hint="eastAsia"/>
          <w:b/>
          <w:bCs/>
          <w:sz w:val="21"/>
          <w:szCs w:val="21"/>
        </w:rPr>
        <w:t>月</w:t>
      </w:r>
      <w:r w:rsidR="008002E5">
        <w:rPr>
          <w:rFonts w:asciiTheme="minorHAnsi" w:eastAsiaTheme="minorHAnsi" w:hAnsiTheme="minorHAnsi" w:hint="eastAsia"/>
          <w:b/>
          <w:bCs/>
          <w:sz w:val="21"/>
          <w:szCs w:val="21"/>
        </w:rPr>
        <w:t>７</w:t>
      </w:r>
      <w:r w:rsidR="000E1F28" w:rsidRPr="000E1F28">
        <w:rPr>
          <w:rFonts w:asciiTheme="minorHAnsi" w:eastAsiaTheme="minorHAnsi" w:hAnsiTheme="minorHAnsi" w:hint="eastAsia"/>
          <w:b/>
          <w:bCs/>
          <w:sz w:val="21"/>
          <w:szCs w:val="21"/>
        </w:rPr>
        <w:t>日（</w:t>
      </w:r>
      <w:r w:rsidR="008002E5">
        <w:rPr>
          <w:rFonts w:asciiTheme="minorHAnsi" w:eastAsiaTheme="minorHAnsi" w:hAnsiTheme="minorHAnsi" w:hint="eastAsia"/>
          <w:b/>
          <w:bCs/>
          <w:sz w:val="21"/>
          <w:szCs w:val="21"/>
        </w:rPr>
        <w:t>金</w:t>
      </w:r>
      <w:r w:rsidR="000E1F28" w:rsidRPr="000E1F28">
        <w:rPr>
          <w:rFonts w:asciiTheme="minorHAnsi" w:eastAsiaTheme="minorHAnsi" w:hAnsiTheme="minorHAnsi" w:hint="eastAsia"/>
          <w:b/>
          <w:bCs/>
          <w:sz w:val="21"/>
          <w:szCs w:val="21"/>
        </w:rPr>
        <w:t>）9:00～18:00　の2日間</w:t>
      </w:r>
    </w:p>
    <w:p w14:paraId="7279833C" w14:textId="03FB7D0D" w:rsidR="00C536A9" w:rsidRPr="00D200BE" w:rsidRDefault="00C536A9">
      <w:pPr>
        <w:rPr>
          <w:b/>
          <w:bCs/>
          <w:color w:val="000000" w:themeColor="text1"/>
          <w:sz w:val="24"/>
          <w:szCs w:val="24"/>
        </w:rPr>
      </w:pPr>
      <w:r w:rsidRPr="00D200BE">
        <w:rPr>
          <w:rFonts w:hint="eastAsia"/>
          <w:b/>
          <w:bCs/>
          <w:color w:val="000000" w:themeColor="text1"/>
          <w:sz w:val="24"/>
          <w:szCs w:val="24"/>
        </w:rPr>
        <w:t>研修会会場：</w:t>
      </w:r>
    </w:p>
    <w:p w14:paraId="639A36F2" w14:textId="6F0EC705" w:rsidR="000E1F28" w:rsidRPr="00343A41" w:rsidRDefault="00C536A9">
      <w:pPr>
        <w:rPr>
          <w:b/>
          <w:bCs/>
          <w:szCs w:val="21"/>
        </w:rPr>
      </w:pPr>
      <w:r w:rsidRPr="00447812">
        <w:rPr>
          <w:rFonts w:hint="eastAsia"/>
          <w:b/>
          <w:bCs/>
          <w:color w:val="000000" w:themeColor="text1"/>
          <w:szCs w:val="21"/>
        </w:rPr>
        <w:t xml:space="preserve">　</w:t>
      </w:r>
      <w:r w:rsidR="00B01C89">
        <w:rPr>
          <w:rFonts w:hint="eastAsia"/>
          <w:b/>
          <w:bCs/>
          <w:color w:val="000000" w:themeColor="text1"/>
          <w:szCs w:val="21"/>
        </w:rPr>
        <w:t xml:space="preserve">　</w:t>
      </w:r>
      <w:r w:rsidR="009853A7" w:rsidRPr="00343A41">
        <w:rPr>
          <w:rFonts w:hint="eastAsia"/>
          <w:b/>
          <w:bCs/>
          <w:szCs w:val="21"/>
        </w:rPr>
        <w:t>パレブラン</w:t>
      </w:r>
      <w:r w:rsidRPr="00343A41">
        <w:rPr>
          <w:rFonts w:hint="eastAsia"/>
          <w:b/>
          <w:bCs/>
          <w:szCs w:val="21"/>
        </w:rPr>
        <w:t>高志会館</w:t>
      </w:r>
      <w:r w:rsidR="000E1F28" w:rsidRPr="00343A41">
        <w:rPr>
          <w:rFonts w:hint="eastAsia"/>
          <w:b/>
          <w:bCs/>
          <w:szCs w:val="21"/>
        </w:rPr>
        <w:t xml:space="preserve">　２階</w:t>
      </w:r>
      <w:r w:rsidR="0032073D" w:rsidRPr="00343A41">
        <w:rPr>
          <w:rFonts w:hint="eastAsia"/>
          <w:b/>
          <w:bCs/>
          <w:szCs w:val="21"/>
        </w:rPr>
        <w:t xml:space="preserve">　</w:t>
      </w:r>
      <w:r w:rsidR="0032073D" w:rsidRPr="00343A41">
        <w:rPr>
          <w:rFonts w:hint="eastAsia"/>
          <w:b/>
          <w:bCs/>
          <w:kern w:val="0"/>
        </w:rPr>
        <w:t>嘉月の間</w:t>
      </w:r>
    </w:p>
    <w:p w14:paraId="2D32ED65" w14:textId="364F410A" w:rsidR="00C536A9" w:rsidRPr="00343A41" w:rsidRDefault="00C536A9" w:rsidP="00B01C89">
      <w:pPr>
        <w:ind w:firstLineChars="200" w:firstLine="412"/>
        <w:rPr>
          <w:b/>
          <w:bCs/>
          <w:szCs w:val="21"/>
        </w:rPr>
      </w:pPr>
      <w:r w:rsidRPr="00343A41">
        <w:rPr>
          <w:rFonts w:hint="eastAsia"/>
          <w:b/>
          <w:bCs/>
          <w:szCs w:val="21"/>
        </w:rPr>
        <w:t>（〒930-0018　富山市千歳町1－3－1　℡：076</w:t>
      </w:r>
      <w:r w:rsidR="00343A41">
        <w:rPr>
          <w:rFonts w:hint="eastAsia"/>
          <w:b/>
          <w:bCs/>
          <w:szCs w:val="21"/>
        </w:rPr>
        <w:t>－</w:t>
      </w:r>
      <w:r w:rsidRPr="00343A41">
        <w:rPr>
          <w:rFonts w:hint="eastAsia"/>
          <w:b/>
          <w:bCs/>
          <w:szCs w:val="21"/>
        </w:rPr>
        <w:t>441</w:t>
      </w:r>
      <w:r w:rsidR="00343A41">
        <w:rPr>
          <w:rFonts w:hint="eastAsia"/>
          <w:b/>
          <w:bCs/>
          <w:szCs w:val="21"/>
        </w:rPr>
        <w:t>－</w:t>
      </w:r>
      <w:r w:rsidRPr="00343A41">
        <w:rPr>
          <w:rFonts w:hint="eastAsia"/>
          <w:b/>
          <w:bCs/>
          <w:szCs w:val="21"/>
        </w:rPr>
        <w:t>2255）</w:t>
      </w:r>
    </w:p>
    <w:p w14:paraId="5DB0CB72" w14:textId="5145D1A8" w:rsidR="00C536A9" w:rsidRPr="00D200BE" w:rsidRDefault="00C536A9">
      <w:pPr>
        <w:rPr>
          <w:b/>
          <w:bCs/>
          <w:color w:val="000000" w:themeColor="text1"/>
          <w:sz w:val="24"/>
          <w:szCs w:val="24"/>
        </w:rPr>
      </w:pPr>
      <w:r w:rsidRPr="00D200BE">
        <w:rPr>
          <w:rFonts w:hint="eastAsia"/>
          <w:b/>
          <w:bCs/>
          <w:color w:val="000000" w:themeColor="text1"/>
          <w:sz w:val="24"/>
          <w:szCs w:val="24"/>
        </w:rPr>
        <w:t>募集人数：</w:t>
      </w:r>
    </w:p>
    <w:p w14:paraId="6A369EB2" w14:textId="3293A5E9" w:rsidR="00C536A9" w:rsidRDefault="00C536A9">
      <w:pPr>
        <w:rPr>
          <w:b/>
          <w:bCs/>
          <w:color w:val="000000" w:themeColor="text1"/>
          <w:szCs w:val="21"/>
        </w:rPr>
      </w:pPr>
      <w:r w:rsidRPr="00447812">
        <w:rPr>
          <w:rFonts w:hint="eastAsia"/>
          <w:b/>
          <w:bCs/>
          <w:color w:val="000000" w:themeColor="text1"/>
          <w:szCs w:val="21"/>
        </w:rPr>
        <w:t xml:space="preserve">　30名</w:t>
      </w:r>
      <w:r w:rsidR="00447812" w:rsidRPr="00447812">
        <w:rPr>
          <w:rFonts w:hint="eastAsia"/>
          <w:b/>
          <w:bCs/>
          <w:color w:val="000000" w:themeColor="text1"/>
          <w:szCs w:val="21"/>
        </w:rPr>
        <w:t>（予定）</w:t>
      </w:r>
    </w:p>
    <w:p w14:paraId="085C30DB" w14:textId="68B09F0F" w:rsidR="00447812" w:rsidRPr="00D200BE" w:rsidRDefault="00447812">
      <w:pPr>
        <w:rPr>
          <w:b/>
          <w:bCs/>
          <w:color w:val="000000" w:themeColor="text1"/>
          <w:sz w:val="24"/>
          <w:szCs w:val="24"/>
        </w:rPr>
      </w:pPr>
      <w:r w:rsidRPr="00D200BE">
        <w:rPr>
          <w:rFonts w:hint="eastAsia"/>
          <w:b/>
          <w:bCs/>
          <w:color w:val="000000" w:themeColor="text1"/>
          <w:sz w:val="24"/>
          <w:szCs w:val="24"/>
        </w:rPr>
        <w:t>募集条件：</w:t>
      </w:r>
    </w:p>
    <w:p w14:paraId="45A033BF" w14:textId="41892BAA" w:rsidR="000347CA" w:rsidRDefault="00447812" w:rsidP="005B2D5C">
      <w:pPr>
        <w:ind w:leftChars="-1" w:left="-1" w:hanging="1"/>
        <w:rPr>
          <w:b/>
          <w:bCs/>
          <w:color w:val="000000" w:themeColor="text1"/>
          <w:szCs w:val="21"/>
        </w:rPr>
      </w:pPr>
      <w:r>
        <w:rPr>
          <w:rFonts w:hint="eastAsia"/>
          <w:b/>
          <w:bCs/>
          <w:color w:val="000000" w:themeColor="text1"/>
          <w:szCs w:val="21"/>
        </w:rPr>
        <w:t xml:space="preserve">　参加者は、</w:t>
      </w:r>
      <w:r w:rsidR="000347CA">
        <w:rPr>
          <w:rFonts w:hint="eastAsia"/>
          <w:b/>
          <w:bCs/>
          <w:color w:val="000000" w:themeColor="text1"/>
          <w:szCs w:val="21"/>
        </w:rPr>
        <w:t>富山県内に事業</w:t>
      </w:r>
      <w:r w:rsidR="00EA5015">
        <w:rPr>
          <w:rFonts w:hint="eastAsia"/>
          <w:b/>
          <w:bCs/>
          <w:color w:val="000000" w:themeColor="text1"/>
          <w:szCs w:val="21"/>
        </w:rPr>
        <w:t>所がある</w:t>
      </w:r>
      <w:r w:rsidR="000347CA">
        <w:rPr>
          <w:rFonts w:hint="eastAsia"/>
          <w:b/>
          <w:bCs/>
          <w:color w:val="000000" w:themeColor="text1"/>
          <w:szCs w:val="21"/>
        </w:rPr>
        <w:t>企業にお勤めの方で、製剤開発に関する議論に積極的に参加いただける方。</w:t>
      </w:r>
      <w:r w:rsidR="00C16385">
        <w:rPr>
          <w:rFonts w:hint="eastAsia"/>
          <w:b/>
          <w:bCs/>
          <w:color w:val="000000" w:themeColor="text1"/>
          <w:szCs w:val="21"/>
        </w:rPr>
        <w:t>主に</w:t>
      </w:r>
      <w:r w:rsidR="006B1ACA">
        <w:rPr>
          <w:rFonts w:hint="eastAsia"/>
          <w:b/>
          <w:bCs/>
          <w:color w:val="000000" w:themeColor="text1"/>
          <w:szCs w:val="21"/>
        </w:rPr>
        <w:t>内服固形剤の</w:t>
      </w:r>
      <w:r>
        <w:rPr>
          <w:rFonts w:hint="eastAsia"/>
          <w:b/>
          <w:bCs/>
          <w:color w:val="000000" w:themeColor="text1"/>
          <w:szCs w:val="21"/>
        </w:rPr>
        <w:t>医薬品開発・製造</w:t>
      </w:r>
      <w:r w:rsidR="001A217B">
        <w:rPr>
          <w:rFonts w:hint="eastAsia"/>
          <w:b/>
          <w:bCs/>
          <w:color w:val="000000" w:themeColor="text1"/>
          <w:szCs w:val="21"/>
        </w:rPr>
        <w:t>を担当している研究所</w:t>
      </w:r>
      <w:r>
        <w:rPr>
          <w:rFonts w:hint="eastAsia"/>
          <w:b/>
          <w:bCs/>
          <w:color w:val="000000" w:themeColor="text1"/>
          <w:szCs w:val="21"/>
        </w:rPr>
        <w:t>、</w:t>
      </w:r>
      <w:r w:rsidR="001A217B">
        <w:rPr>
          <w:rFonts w:hint="eastAsia"/>
          <w:b/>
          <w:bCs/>
          <w:color w:val="000000" w:themeColor="text1"/>
          <w:szCs w:val="21"/>
        </w:rPr>
        <w:t>製造工場他</w:t>
      </w:r>
      <w:r w:rsidR="00C16385">
        <w:rPr>
          <w:rFonts w:hint="eastAsia"/>
          <w:b/>
          <w:bCs/>
          <w:color w:val="000000" w:themeColor="text1"/>
          <w:szCs w:val="21"/>
        </w:rPr>
        <w:t>に所属している方</w:t>
      </w:r>
      <w:r w:rsidR="001A217B">
        <w:rPr>
          <w:rFonts w:hint="eastAsia"/>
          <w:b/>
          <w:bCs/>
          <w:color w:val="000000" w:themeColor="text1"/>
          <w:szCs w:val="21"/>
        </w:rPr>
        <w:t>を対象としています</w:t>
      </w:r>
      <w:r w:rsidR="00C16385">
        <w:rPr>
          <w:rFonts w:hint="eastAsia"/>
          <w:b/>
          <w:bCs/>
          <w:color w:val="000000" w:themeColor="text1"/>
          <w:szCs w:val="21"/>
        </w:rPr>
        <w:t>が、これに限定</w:t>
      </w:r>
      <w:r w:rsidR="000347CA">
        <w:rPr>
          <w:rFonts w:hint="eastAsia"/>
          <w:b/>
          <w:bCs/>
          <w:color w:val="000000" w:themeColor="text1"/>
          <w:szCs w:val="21"/>
        </w:rPr>
        <w:t>しません。</w:t>
      </w:r>
    </w:p>
    <w:p w14:paraId="6B2DDCF1" w14:textId="3768AC21" w:rsidR="00447812" w:rsidRDefault="00C16385" w:rsidP="000347CA">
      <w:pPr>
        <w:ind w:leftChars="-1" w:left="-2" w:firstLineChars="100" w:firstLine="206"/>
        <w:rPr>
          <w:b/>
          <w:bCs/>
          <w:color w:val="000000" w:themeColor="text1"/>
          <w:szCs w:val="21"/>
        </w:rPr>
      </w:pPr>
      <w:r>
        <w:rPr>
          <w:rFonts w:hint="eastAsia"/>
          <w:b/>
          <w:bCs/>
          <w:color w:val="000000" w:themeColor="text1"/>
          <w:szCs w:val="21"/>
        </w:rPr>
        <w:t>なお、出来るだけ</w:t>
      </w:r>
      <w:proofErr w:type="spellStart"/>
      <w:r>
        <w:rPr>
          <w:rFonts w:hint="eastAsia"/>
          <w:b/>
          <w:bCs/>
          <w:color w:val="000000" w:themeColor="text1"/>
          <w:szCs w:val="21"/>
        </w:rPr>
        <w:t>QbD</w:t>
      </w:r>
      <w:proofErr w:type="spellEnd"/>
      <w:r>
        <w:rPr>
          <w:rFonts w:hint="eastAsia"/>
          <w:b/>
          <w:bCs/>
          <w:color w:val="000000" w:themeColor="text1"/>
          <w:szCs w:val="21"/>
        </w:rPr>
        <w:t>に基づく医薬品開発やGMPに関して、事前に知識を持っておいていただくと、より議論が深まると思います。</w:t>
      </w:r>
    </w:p>
    <w:p w14:paraId="5F0E70A0" w14:textId="26B1BDD9" w:rsidR="006B1ACA" w:rsidRPr="00343A41" w:rsidRDefault="006B1ACA" w:rsidP="00343A41">
      <w:pPr>
        <w:ind w:leftChars="-1" w:left="-2" w:firstLineChars="100" w:firstLine="206"/>
        <w:rPr>
          <w:b/>
          <w:bCs/>
          <w:szCs w:val="21"/>
        </w:rPr>
      </w:pPr>
      <w:r w:rsidRPr="00343A41">
        <w:rPr>
          <w:rFonts w:hint="eastAsia"/>
          <w:b/>
          <w:bCs/>
          <w:szCs w:val="21"/>
        </w:rPr>
        <w:t>また、グループ討論には参加しないものの業務の参考のため傍聴を希望する上記資格に該当しない若干名(10名程度)のオブザーバーも募集します。オブザーバーは総合討論での発言が可能です。</w:t>
      </w:r>
    </w:p>
    <w:p w14:paraId="61F8B8BF" w14:textId="64CAA42F" w:rsidR="00FD60BE" w:rsidRPr="00447812" w:rsidRDefault="00FD60BE" w:rsidP="00447812">
      <w:pPr>
        <w:ind w:leftChars="1" w:left="284" w:hangingChars="137" w:hanging="282"/>
        <w:rPr>
          <w:b/>
          <w:bCs/>
          <w:color w:val="000000" w:themeColor="text1"/>
          <w:szCs w:val="21"/>
        </w:rPr>
      </w:pPr>
      <w:r>
        <w:rPr>
          <w:rFonts w:hint="eastAsia"/>
          <w:b/>
          <w:bCs/>
          <w:color w:val="000000" w:themeColor="text1"/>
          <w:szCs w:val="21"/>
        </w:rPr>
        <w:lastRenderedPageBreak/>
        <w:t xml:space="preserve">　</w:t>
      </w:r>
    </w:p>
    <w:p w14:paraId="1AEFB089" w14:textId="281AC06B" w:rsidR="00447812" w:rsidRPr="005B2D5C" w:rsidRDefault="008C117E">
      <w:pPr>
        <w:rPr>
          <w:b/>
          <w:bCs/>
          <w:color w:val="000000" w:themeColor="text1"/>
          <w:sz w:val="24"/>
          <w:szCs w:val="24"/>
        </w:rPr>
      </w:pPr>
      <w:r w:rsidRPr="005B2D5C">
        <w:rPr>
          <w:rFonts w:hint="eastAsia"/>
          <w:b/>
          <w:bCs/>
          <w:color w:val="000000" w:themeColor="text1"/>
          <w:sz w:val="24"/>
          <w:szCs w:val="24"/>
        </w:rPr>
        <w:t>参加費：無料</w:t>
      </w:r>
    </w:p>
    <w:p w14:paraId="53B21787" w14:textId="4D5C31C8" w:rsidR="00447812" w:rsidRPr="00D200BE" w:rsidRDefault="00447812">
      <w:pPr>
        <w:rPr>
          <w:b/>
          <w:bCs/>
          <w:color w:val="000000" w:themeColor="text1"/>
          <w:sz w:val="24"/>
          <w:szCs w:val="24"/>
        </w:rPr>
      </w:pPr>
      <w:r w:rsidRPr="00D200BE">
        <w:rPr>
          <w:rFonts w:hint="eastAsia"/>
          <w:b/>
          <w:bCs/>
          <w:color w:val="000000" w:themeColor="text1"/>
          <w:sz w:val="24"/>
          <w:szCs w:val="24"/>
        </w:rPr>
        <w:t>研修テーマ：</w:t>
      </w:r>
    </w:p>
    <w:p w14:paraId="441F581B" w14:textId="650E1AE5" w:rsidR="00447812" w:rsidRPr="00447812" w:rsidRDefault="00447812" w:rsidP="00447812">
      <w:pPr>
        <w:ind w:firstLineChars="100" w:firstLine="206"/>
        <w:rPr>
          <w:b/>
          <w:bCs/>
          <w:color w:val="000000" w:themeColor="text1"/>
          <w:szCs w:val="21"/>
        </w:rPr>
      </w:pPr>
      <w:r w:rsidRPr="00447812">
        <w:rPr>
          <w:rFonts w:hint="eastAsia"/>
          <w:b/>
          <w:bCs/>
          <w:color w:val="000000" w:themeColor="text1"/>
          <w:szCs w:val="21"/>
        </w:rPr>
        <w:t>１．</w:t>
      </w:r>
      <w:r w:rsidR="001A217B">
        <w:rPr>
          <w:rFonts w:hint="eastAsia"/>
          <w:b/>
          <w:bCs/>
          <w:color w:val="000000" w:themeColor="text1"/>
          <w:szCs w:val="21"/>
        </w:rPr>
        <w:t>製造現場におけるサンプリングの</w:t>
      </w:r>
      <w:r w:rsidR="00BA1810">
        <w:rPr>
          <w:rFonts w:hint="eastAsia"/>
          <w:b/>
          <w:bCs/>
          <w:color w:val="000000" w:themeColor="text1"/>
          <w:szCs w:val="21"/>
        </w:rPr>
        <w:t>妥当性をどう担保するか</w:t>
      </w:r>
    </w:p>
    <w:p w14:paraId="2A5DF1F5" w14:textId="757C7E56" w:rsidR="00447812" w:rsidRPr="00447812" w:rsidRDefault="00447812" w:rsidP="00447812">
      <w:pPr>
        <w:ind w:leftChars="270" w:left="773" w:hangingChars="100" w:hanging="206"/>
        <w:rPr>
          <w:b/>
          <w:bCs/>
          <w:color w:val="000000" w:themeColor="text1"/>
          <w:szCs w:val="21"/>
        </w:rPr>
      </w:pPr>
      <w:r w:rsidRPr="00447812">
        <w:rPr>
          <w:rFonts w:hint="eastAsia"/>
          <w:b/>
          <w:bCs/>
          <w:color w:val="000000" w:themeColor="text1"/>
          <w:szCs w:val="21"/>
        </w:rPr>
        <w:t>（</w:t>
      </w:r>
      <w:r w:rsidR="001A217B">
        <w:rPr>
          <w:rFonts w:hint="eastAsia"/>
          <w:b/>
          <w:bCs/>
          <w:color w:val="000000" w:themeColor="text1"/>
          <w:szCs w:val="21"/>
        </w:rPr>
        <w:t>医薬品の品質は、サンプリングを通した品質試験により確認されており、このサンプリングをリスクに基づいていかに適切に行うかが、極めて重要となっています。本研修会では、こうしたサンプリングの基本的な考え方について理解を深めて頂きます</w:t>
      </w:r>
      <w:r w:rsidRPr="00447812">
        <w:rPr>
          <w:rFonts w:hint="eastAsia"/>
          <w:b/>
          <w:bCs/>
          <w:color w:val="000000" w:themeColor="text1"/>
          <w:szCs w:val="21"/>
        </w:rPr>
        <w:t>）</w:t>
      </w:r>
    </w:p>
    <w:p w14:paraId="13472DC2" w14:textId="2FD89F86" w:rsidR="00447812" w:rsidRDefault="00447812" w:rsidP="00447812">
      <w:pPr>
        <w:ind w:firstLineChars="100" w:firstLine="206"/>
        <w:rPr>
          <w:b/>
          <w:bCs/>
          <w:color w:val="000000" w:themeColor="text1"/>
          <w:szCs w:val="21"/>
        </w:rPr>
      </w:pPr>
      <w:r w:rsidRPr="00447812">
        <w:rPr>
          <w:rFonts w:hint="eastAsia"/>
          <w:b/>
          <w:bCs/>
          <w:color w:val="000000" w:themeColor="text1"/>
          <w:szCs w:val="21"/>
        </w:rPr>
        <w:t>２．</w:t>
      </w:r>
      <w:r w:rsidR="001A217B">
        <w:rPr>
          <w:rFonts w:hint="eastAsia"/>
          <w:b/>
          <w:bCs/>
          <w:color w:val="000000" w:themeColor="text1"/>
          <w:szCs w:val="21"/>
        </w:rPr>
        <w:t>洗浄バリデーションにおける残留限度値の設定について</w:t>
      </w:r>
    </w:p>
    <w:p w14:paraId="2026687E" w14:textId="25A906E5" w:rsidR="00447812" w:rsidRPr="00447812" w:rsidRDefault="00447812" w:rsidP="00FD60BE">
      <w:pPr>
        <w:ind w:leftChars="68" w:left="707" w:hangingChars="274" w:hanging="564"/>
        <w:rPr>
          <w:b/>
          <w:bCs/>
          <w:color w:val="000000" w:themeColor="text1"/>
          <w:szCs w:val="21"/>
        </w:rPr>
      </w:pPr>
      <w:r>
        <w:rPr>
          <w:rFonts w:hint="eastAsia"/>
          <w:b/>
          <w:bCs/>
          <w:color w:val="000000" w:themeColor="text1"/>
          <w:szCs w:val="21"/>
        </w:rPr>
        <w:t xml:space="preserve">　　（</w:t>
      </w:r>
      <w:r w:rsidR="001A217B">
        <w:rPr>
          <w:rFonts w:hint="eastAsia"/>
          <w:b/>
          <w:bCs/>
          <w:color w:val="000000" w:themeColor="text1"/>
          <w:szCs w:val="21"/>
        </w:rPr>
        <w:t>多くの後発医薬品は共有製造ラインで製造されており、製造後の洗浄バリデーションへの対応、特に残留限度値の設定が大きな課題となっています。本研修会では、Worst Case Approachの考え方を基に、洗浄後</w:t>
      </w:r>
      <w:r w:rsidR="00E12E93">
        <w:rPr>
          <w:rFonts w:hint="eastAsia"/>
          <w:b/>
          <w:bCs/>
          <w:color w:val="000000" w:themeColor="text1"/>
          <w:szCs w:val="21"/>
        </w:rPr>
        <w:t>の</w:t>
      </w:r>
      <w:r w:rsidR="001A217B">
        <w:rPr>
          <w:rFonts w:hint="eastAsia"/>
          <w:b/>
          <w:bCs/>
          <w:color w:val="000000" w:themeColor="text1"/>
          <w:szCs w:val="21"/>
        </w:rPr>
        <w:t>残留限度値の設定</w:t>
      </w:r>
      <w:r w:rsidR="00E12E93">
        <w:rPr>
          <w:rFonts w:hint="eastAsia"/>
          <w:b/>
          <w:bCs/>
          <w:color w:val="000000" w:themeColor="text1"/>
          <w:szCs w:val="21"/>
        </w:rPr>
        <w:t>方法</w:t>
      </w:r>
      <w:r w:rsidR="001A217B">
        <w:rPr>
          <w:rFonts w:hint="eastAsia"/>
          <w:b/>
          <w:bCs/>
          <w:color w:val="000000" w:themeColor="text1"/>
          <w:szCs w:val="21"/>
        </w:rPr>
        <w:t>について理解を深めて頂きます</w:t>
      </w:r>
      <w:r w:rsidR="00FD60BE">
        <w:rPr>
          <w:rFonts w:hint="eastAsia"/>
          <w:b/>
          <w:bCs/>
          <w:color w:val="000000" w:themeColor="text1"/>
          <w:szCs w:val="21"/>
        </w:rPr>
        <w:t>）</w:t>
      </w:r>
    </w:p>
    <w:p w14:paraId="5C384926" w14:textId="7CE9219D" w:rsidR="00447812" w:rsidRPr="00C03375" w:rsidRDefault="00FD60BE" w:rsidP="00FD60BE">
      <w:pPr>
        <w:ind w:firstLineChars="100" w:firstLine="206"/>
        <w:rPr>
          <w:b/>
          <w:bCs/>
          <w:color w:val="000000" w:themeColor="text1"/>
          <w:szCs w:val="21"/>
        </w:rPr>
      </w:pPr>
      <w:r w:rsidRPr="00FD60BE">
        <w:rPr>
          <w:rFonts w:hint="eastAsia"/>
          <w:b/>
          <w:bCs/>
          <w:color w:val="000000" w:themeColor="text1"/>
          <w:szCs w:val="21"/>
        </w:rPr>
        <w:t>３．</w:t>
      </w:r>
      <w:r w:rsidR="00E12E93">
        <w:rPr>
          <w:rFonts w:hint="eastAsia"/>
          <w:b/>
          <w:bCs/>
          <w:color w:val="000000" w:themeColor="text1"/>
          <w:szCs w:val="21"/>
        </w:rPr>
        <w:t>交叉汚染防止の視点から見た工場レイアウト</w:t>
      </w:r>
      <w:r w:rsidR="00E64840" w:rsidRPr="00C03375">
        <w:rPr>
          <w:rFonts w:hint="eastAsia"/>
          <w:b/>
          <w:bCs/>
          <w:color w:val="000000" w:themeColor="text1"/>
          <w:szCs w:val="21"/>
        </w:rPr>
        <w:t>演習</w:t>
      </w:r>
    </w:p>
    <w:p w14:paraId="13D46AB4" w14:textId="26B1D7A2" w:rsidR="00FD60BE" w:rsidRDefault="00FD60BE" w:rsidP="00B92224">
      <w:pPr>
        <w:ind w:leftChars="100" w:left="776" w:hangingChars="275" w:hanging="566"/>
        <w:rPr>
          <w:b/>
          <w:bCs/>
          <w:color w:val="000000" w:themeColor="text1"/>
          <w:szCs w:val="21"/>
        </w:rPr>
      </w:pPr>
      <w:r>
        <w:rPr>
          <w:rFonts w:hint="eastAsia"/>
          <w:b/>
          <w:bCs/>
          <w:color w:val="000000" w:themeColor="text1"/>
          <w:szCs w:val="21"/>
        </w:rPr>
        <w:t xml:space="preserve">　　（</w:t>
      </w:r>
      <w:r w:rsidR="00E12E93">
        <w:rPr>
          <w:rFonts w:hint="eastAsia"/>
          <w:b/>
          <w:bCs/>
          <w:color w:val="000000" w:themeColor="text1"/>
          <w:szCs w:val="21"/>
        </w:rPr>
        <w:t>交叉汚染は、医薬品製造現場におけるもっとも重要な取り組みの１つですが、そこには製造現場のレイアウトが大きく関係しています。本研修会では、あらかじめ設定した工場レイアウトのどこが間違っているかを考えて頂き、ハード面からの交叉汚染に対して理解を深めて頂きます。</w:t>
      </w:r>
      <w:r>
        <w:rPr>
          <w:rFonts w:hint="eastAsia"/>
          <w:b/>
          <w:bCs/>
          <w:color w:val="000000" w:themeColor="text1"/>
          <w:szCs w:val="21"/>
        </w:rPr>
        <w:t>）</w:t>
      </w:r>
    </w:p>
    <w:p w14:paraId="3D833CB9" w14:textId="413B48A1" w:rsidR="00B92224" w:rsidRDefault="00B92224" w:rsidP="00FD60BE">
      <w:pPr>
        <w:ind w:leftChars="100" w:left="570" w:hangingChars="175" w:hanging="360"/>
        <w:rPr>
          <w:b/>
          <w:bCs/>
          <w:color w:val="000000" w:themeColor="text1"/>
          <w:szCs w:val="21"/>
        </w:rPr>
      </w:pPr>
      <w:r>
        <w:rPr>
          <w:rFonts w:hint="eastAsia"/>
          <w:b/>
          <w:bCs/>
          <w:color w:val="000000" w:themeColor="text1"/>
          <w:szCs w:val="21"/>
        </w:rPr>
        <w:t>４．総合討論</w:t>
      </w:r>
    </w:p>
    <w:p w14:paraId="27E4C75D" w14:textId="5872096A" w:rsidR="00B92224" w:rsidRDefault="00B92224" w:rsidP="00B92224">
      <w:pPr>
        <w:ind w:leftChars="100" w:left="776" w:hangingChars="275" w:hanging="566"/>
        <w:rPr>
          <w:b/>
          <w:bCs/>
          <w:color w:val="000000" w:themeColor="text1"/>
          <w:szCs w:val="21"/>
        </w:rPr>
      </w:pPr>
      <w:r>
        <w:rPr>
          <w:rFonts w:hint="eastAsia"/>
          <w:b/>
          <w:bCs/>
          <w:color w:val="000000" w:themeColor="text1"/>
          <w:szCs w:val="21"/>
        </w:rPr>
        <w:t xml:space="preserve">　　（今回</w:t>
      </w:r>
      <w:r w:rsidR="00E12E93">
        <w:rPr>
          <w:rFonts w:hint="eastAsia"/>
          <w:b/>
          <w:bCs/>
          <w:color w:val="000000" w:themeColor="text1"/>
          <w:szCs w:val="21"/>
        </w:rPr>
        <w:t>設定した３つ</w:t>
      </w:r>
      <w:r>
        <w:rPr>
          <w:rFonts w:hint="eastAsia"/>
          <w:b/>
          <w:bCs/>
          <w:color w:val="000000" w:themeColor="text1"/>
          <w:szCs w:val="21"/>
        </w:rPr>
        <w:t>テーマを含め、医薬品開発・製造に係る問題点や疑問について、参加者全員で議論を行います。）</w:t>
      </w:r>
    </w:p>
    <w:p w14:paraId="5878F1AE" w14:textId="77777777" w:rsidR="00FD60BE" w:rsidRDefault="00FD60BE" w:rsidP="00FD60BE">
      <w:pPr>
        <w:ind w:firstLineChars="100" w:firstLine="206"/>
        <w:rPr>
          <w:b/>
          <w:bCs/>
          <w:color w:val="000000" w:themeColor="text1"/>
          <w:szCs w:val="21"/>
        </w:rPr>
      </w:pPr>
    </w:p>
    <w:p w14:paraId="25F82D99" w14:textId="038D9986" w:rsidR="00D616EB" w:rsidRPr="00D200BE" w:rsidRDefault="00D616EB">
      <w:pPr>
        <w:rPr>
          <w:b/>
          <w:color w:val="000000" w:themeColor="text1"/>
          <w:sz w:val="24"/>
          <w:szCs w:val="24"/>
        </w:rPr>
      </w:pPr>
      <w:r w:rsidRPr="00D200BE">
        <w:rPr>
          <w:rFonts w:hint="eastAsia"/>
          <w:b/>
          <w:color w:val="000000" w:themeColor="text1"/>
          <w:sz w:val="24"/>
          <w:szCs w:val="24"/>
        </w:rPr>
        <w:t>実施方法：</w:t>
      </w:r>
    </w:p>
    <w:p w14:paraId="5C53DB87" w14:textId="4F978786" w:rsidR="00D3186D" w:rsidRDefault="00D616EB" w:rsidP="003B2F56">
      <w:pPr>
        <w:ind w:firstLineChars="100" w:firstLine="206"/>
        <w:rPr>
          <w:b/>
          <w:bCs/>
          <w:color w:val="000000" w:themeColor="text1"/>
          <w:szCs w:val="21"/>
        </w:rPr>
      </w:pPr>
      <w:r w:rsidRPr="00B92224">
        <w:rPr>
          <w:rFonts w:hint="eastAsia"/>
          <w:b/>
          <w:bCs/>
          <w:color w:val="000000" w:themeColor="text1"/>
          <w:szCs w:val="21"/>
        </w:rPr>
        <w:t>参加者を</w:t>
      </w:r>
      <w:r w:rsidR="00C536A9" w:rsidRPr="00B92224">
        <w:rPr>
          <w:rFonts w:hint="eastAsia"/>
          <w:b/>
          <w:bCs/>
          <w:color w:val="000000" w:themeColor="text1"/>
          <w:szCs w:val="21"/>
        </w:rPr>
        <w:t>グループ</w:t>
      </w:r>
      <w:r w:rsidR="00FD60BE" w:rsidRPr="00B92224">
        <w:rPr>
          <w:rFonts w:hint="eastAsia"/>
          <w:b/>
          <w:bCs/>
          <w:color w:val="000000" w:themeColor="text1"/>
          <w:szCs w:val="21"/>
        </w:rPr>
        <w:t>（5人/G程度）</w:t>
      </w:r>
      <w:r w:rsidR="00C536A9" w:rsidRPr="00B92224">
        <w:rPr>
          <w:rFonts w:hint="eastAsia"/>
          <w:b/>
          <w:bCs/>
          <w:color w:val="000000" w:themeColor="text1"/>
          <w:szCs w:val="21"/>
        </w:rPr>
        <w:t>に分け、</w:t>
      </w:r>
      <w:r w:rsidRPr="00B92224">
        <w:rPr>
          <w:rFonts w:hint="eastAsia"/>
          <w:b/>
          <w:bCs/>
          <w:color w:val="000000" w:themeColor="text1"/>
          <w:szCs w:val="21"/>
        </w:rPr>
        <w:t>各Gには1人のリーダーを配置し、</w:t>
      </w:r>
      <w:r w:rsidR="00C536A9" w:rsidRPr="00B92224">
        <w:rPr>
          <w:rFonts w:hint="eastAsia"/>
          <w:b/>
          <w:bCs/>
          <w:color w:val="000000" w:themeColor="text1"/>
          <w:szCs w:val="21"/>
        </w:rPr>
        <w:t>各テーマについて参加者同士で議論を行い、その結果をまとめて発表</w:t>
      </w:r>
      <w:r w:rsidR="00FD60BE" w:rsidRPr="00B92224">
        <w:rPr>
          <w:rFonts w:hint="eastAsia"/>
          <w:b/>
          <w:bCs/>
          <w:color w:val="000000" w:themeColor="text1"/>
          <w:szCs w:val="21"/>
        </w:rPr>
        <w:t>する</w:t>
      </w:r>
      <w:r w:rsidR="00C536A9" w:rsidRPr="00B92224">
        <w:rPr>
          <w:rFonts w:hint="eastAsia"/>
          <w:b/>
          <w:bCs/>
          <w:color w:val="000000" w:themeColor="text1"/>
          <w:szCs w:val="21"/>
        </w:rPr>
        <w:t>とともに、質疑応答に対応して頂きます。また、2日目には総合討論を予定しており、今回のテーマ以外の問題についても、</w:t>
      </w:r>
      <w:r w:rsidR="00DA6279">
        <w:rPr>
          <w:rFonts w:hint="eastAsia"/>
          <w:b/>
          <w:bCs/>
          <w:color w:val="000000" w:themeColor="text1"/>
          <w:szCs w:val="21"/>
        </w:rPr>
        <w:t>参加者全員で</w:t>
      </w:r>
      <w:r w:rsidR="00C536A9" w:rsidRPr="00B92224">
        <w:rPr>
          <w:rFonts w:hint="eastAsia"/>
          <w:b/>
          <w:bCs/>
          <w:color w:val="000000" w:themeColor="text1"/>
          <w:szCs w:val="21"/>
        </w:rPr>
        <w:t>議論する予定となっております。</w:t>
      </w:r>
      <w:r w:rsidR="004D2756">
        <w:rPr>
          <w:rFonts w:hint="eastAsia"/>
          <w:b/>
          <w:bCs/>
          <w:color w:val="000000" w:themeColor="text1"/>
          <w:szCs w:val="21"/>
        </w:rPr>
        <w:t>この他、</w:t>
      </w:r>
      <w:r w:rsidR="00DA6279">
        <w:rPr>
          <w:rFonts w:hint="eastAsia"/>
          <w:b/>
          <w:bCs/>
          <w:color w:val="000000" w:themeColor="text1"/>
          <w:szCs w:val="21"/>
        </w:rPr>
        <w:t>研修会では、休憩時間やグループ討議を通して、参加者同士の親睦を深めて頂けるように配慮されております。</w:t>
      </w:r>
    </w:p>
    <w:p w14:paraId="5B92B1DA" w14:textId="77777777" w:rsidR="000A0EBC" w:rsidRDefault="000A0EBC">
      <w:pPr>
        <w:rPr>
          <w:b/>
          <w:bCs/>
          <w:color w:val="000000" w:themeColor="text1"/>
          <w:szCs w:val="21"/>
        </w:rPr>
      </w:pPr>
    </w:p>
    <w:p w14:paraId="2BE07E32" w14:textId="4036DF19" w:rsidR="000A0EBC" w:rsidRPr="008C117E" w:rsidRDefault="000A0EBC">
      <w:pPr>
        <w:rPr>
          <w:b/>
          <w:bCs/>
          <w:color w:val="000000" w:themeColor="text1"/>
          <w:sz w:val="24"/>
          <w:szCs w:val="24"/>
        </w:rPr>
      </w:pPr>
      <w:r w:rsidRPr="008C117E">
        <w:rPr>
          <w:rFonts w:hint="eastAsia"/>
          <w:b/>
          <w:bCs/>
          <w:color w:val="000000" w:themeColor="text1"/>
          <w:sz w:val="24"/>
          <w:szCs w:val="24"/>
        </w:rPr>
        <w:t>申し込み方法：</w:t>
      </w:r>
    </w:p>
    <w:p w14:paraId="7DD6F4D2" w14:textId="6F319FC4" w:rsidR="00FD60BE" w:rsidRPr="00381DB7" w:rsidRDefault="000A0EBC" w:rsidP="003B2F56">
      <w:pPr>
        <w:ind w:firstLineChars="100" w:firstLine="206"/>
        <w:rPr>
          <w:b/>
          <w:bCs/>
          <w:szCs w:val="21"/>
        </w:rPr>
      </w:pPr>
      <w:r w:rsidRPr="00381DB7">
        <w:rPr>
          <w:rFonts w:hint="eastAsia"/>
          <w:b/>
          <w:bCs/>
          <w:szCs w:val="21"/>
        </w:rPr>
        <w:t>下記の</w:t>
      </w:r>
      <w:r w:rsidR="00597076" w:rsidRPr="00381DB7">
        <w:rPr>
          <w:rFonts w:hint="eastAsia"/>
          <w:b/>
          <w:bCs/>
          <w:szCs w:val="21"/>
        </w:rPr>
        <w:t>URL</w:t>
      </w:r>
      <w:r w:rsidRPr="00381DB7">
        <w:rPr>
          <w:rFonts w:hint="eastAsia"/>
          <w:b/>
          <w:bCs/>
          <w:szCs w:val="21"/>
        </w:rPr>
        <w:t>からお申し込み下さい。</w:t>
      </w:r>
      <w:r w:rsidR="00381DB7" w:rsidRPr="00381DB7">
        <w:rPr>
          <w:rFonts w:hint="eastAsia"/>
          <w:b/>
          <w:bCs/>
          <w:szCs w:val="21"/>
        </w:rPr>
        <w:t>その際に、下に記載しました情報の入力をお願いいたします。なお、</w:t>
      </w:r>
      <w:r w:rsidR="00381DB7">
        <w:rPr>
          <w:rFonts w:hint="eastAsia"/>
          <w:b/>
          <w:bCs/>
          <w:szCs w:val="21"/>
        </w:rPr>
        <w:t>入力</w:t>
      </w:r>
      <w:r w:rsidR="00381DB7" w:rsidRPr="00381DB7">
        <w:rPr>
          <w:rFonts w:hint="eastAsia"/>
          <w:b/>
          <w:bCs/>
          <w:szCs w:val="21"/>
        </w:rPr>
        <w:t>頂きました情報は、今回の研修会にのみ利用させて頂きます。</w:t>
      </w:r>
    </w:p>
    <w:p w14:paraId="51967FC7" w14:textId="1D483F26" w:rsidR="00381DB7" w:rsidRPr="00701F29" w:rsidRDefault="000E2703" w:rsidP="00F05F85">
      <w:pPr>
        <w:rPr>
          <w:b/>
          <w:bCs/>
          <w:szCs w:val="21"/>
        </w:rPr>
      </w:pPr>
      <w:r>
        <w:rPr>
          <w:rFonts w:hint="eastAsia"/>
          <w:b/>
          <w:bCs/>
          <w:szCs w:val="21"/>
        </w:rPr>
        <w:lastRenderedPageBreak/>
        <w:t>＜申し込みフォーム＞</w:t>
      </w:r>
    </w:p>
    <w:p w14:paraId="4CBCA546" w14:textId="3C7CDD72" w:rsidR="00701F29" w:rsidRPr="006E18EF" w:rsidRDefault="00701F29" w:rsidP="00F05F85">
      <w:pPr>
        <w:rPr>
          <w:b/>
          <w:bCs/>
          <w:color w:val="000000" w:themeColor="text1"/>
          <w:sz w:val="24"/>
          <w:szCs w:val="24"/>
        </w:rPr>
      </w:pPr>
      <w:r w:rsidRPr="006E18EF">
        <w:rPr>
          <w:b/>
          <w:bCs/>
          <w:color w:val="000000" w:themeColor="text1"/>
          <w:sz w:val="24"/>
          <w:szCs w:val="24"/>
        </w:rPr>
        <w:t>https://shinsei.pref.toyama.lg.jp/SksJuminWeb/EntryForm?id=30p2oz7d</w:t>
      </w:r>
    </w:p>
    <w:p w14:paraId="3F953FED" w14:textId="77777777" w:rsidR="00F05F85" w:rsidRDefault="00F05F85" w:rsidP="00F05F85">
      <w:pPr>
        <w:rPr>
          <w:b/>
          <w:bCs/>
          <w:color w:val="000000" w:themeColor="text1"/>
          <w:szCs w:val="21"/>
        </w:rPr>
      </w:pPr>
    </w:p>
    <w:p w14:paraId="4C32F4A0" w14:textId="38108536" w:rsidR="00293D96" w:rsidRPr="006E18EF" w:rsidRDefault="00293D96" w:rsidP="00B6604A">
      <w:pPr>
        <w:rPr>
          <w:b/>
          <w:bCs/>
          <w:color w:val="000000" w:themeColor="text1"/>
          <w:sz w:val="24"/>
          <w:szCs w:val="24"/>
          <w:u w:val="single"/>
        </w:rPr>
      </w:pPr>
      <w:r w:rsidRPr="006E18EF">
        <w:rPr>
          <w:rFonts w:hint="eastAsia"/>
          <w:b/>
          <w:bCs/>
          <w:color w:val="000000" w:themeColor="text1"/>
          <w:sz w:val="24"/>
          <w:szCs w:val="24"/>
          <w:u w:val="single"/>
        </w:rPr>
        <w:t>〇募集締め切り：２月１９日（水）まで</w:t>
      </w:r>
    </w:p>
    <w:p w14:paraId="6E128480" w14:textId="77777777" w:rsidR="00293D96" w:rsidRPr="00C03375" w:rsidRDefault="00293D96" w:rsidP="00F05F85">
      <w:pPr>
        <w:rPr>
          <w:b/>
          <w:bCs/>
          <w:color w:val="000000" w:themeColor="text1"/>
          <w:szCs w:val="21"/>
        </w:rPr>
      </w:pPr>
    </w:p>
    <w:p w14:paraId="26FB14F8" w14:textId="2859BBB6" w:rsidR="009A4DD5" w:rsidRPr="000E1F28" w:rsidRDefault="009A4DD5" w:rsidP="009A4DD5">
      <w:pPr>
        <w:rPr>
          <w:b/>
          <w:bCs/>
          <w:szCs w:val="21"/>
        </w:rPr>
      </w:pPr>
      <w:r w:rsidRPr="000E1F28">
        <w:rPr>
          <w:rFonts w:hint="eastAsia"/>
          <w:b/>
          <w:bCs/>
          <w:szCs w:val="21"/>
        </w:rPr>
        <w:t>お申し込みの際に記入頂く内容は以下の通りです。</w:t>
      </w:r>
    </w:p>
    <w:p w14:paraId="2A4199AA" w14:textId="77777777" w:rsidR="009A4DD5" w:rsidRDefault="009A4DD5" w:rsidP="000E1F28">
      <w:pPr>
        <w:rPr>
          <w:b/>
          <w:bCs/>
          <w:color w:val="C00000"/>
          <w:szCs w:val="21"/>
        </w:rPr>
      </w:pPr>
    </w:p>
    <w:p w14:paraId="0CC45002" w14:textId="49431AB1" w:rsidR="00381DB7" w:rsidRPr="00381DB7" w:rsidRDefault="003B2F56" w:rsidP="00381DB7">
      <w:pPr>
        <w:rPr>
          <w:b/>
          <w:bCs/>
          <w:sz w:val="24"/>
          <w:szCs w:val="24"/>
        </w:rPr>
      </w:pPr>
      <w:r>
        <w:rPr>
          <w:rFonts w:hint="eastAsia"/>
          <w:b/>
          <w:bCs/>
          <w:sz w:val="24"/>
          <w:szCs w:val="24"/>
        </w:rPr>
        <w:t>＜</w:t>
      </w:r>
      <w:r w:rsidR="00381DB7" w:rsidRPr="00381DB7">
        <w:rPr>
          <w:rFonts w:hint="eastAsia"/>
          <w:b/>
          <w:bCs/>
          <w:sz w:val="24"/>
          <w:szCs w:val="24"/>
        </w:rPr>
        <w:t>参加頂く方の情報</w:t>
      </w:r>
      <w:r>
        <w:rPr>
          <w:rFonts w:hint="eastAsia"/>
          <w:b/>
          <w:bCs/>
          <w:sz w:val="24"/>
          <w:szCs w:val="24"/>
        </w:rPr>
        <w:t>＞</w:t>
      </w:r>
    </w:p>
    <w:p w14:paraId="34B6EAE2" w14:textId="77777777" w:rsidR="00381DB7" w:rsidRPr="00381DB7" w:rsidRDefault="00381DB7" w:rsidP="00381DB7">
      <w:pPr>
        <w:snapToGrid w:val="0"/>
        <w:rPr>
          <w:rFonts w:eastAsiaTheme="minorHAnsi"/>
          <w:b/>
          <w:bCs/>
          <w:sz w:val="24"/>
          <w:szCs w:val="24"/>
        </w:rPr>
      </w:pPr>
      <w:r w:rsidRPr="00381DB7">
        <w:rPr>
          <w:rFonts w:eastAsiaTheme="minorHAnsi" w:hint="eastAsia"/>
          <w:b/>
          <w:bCs/>
          <w:sz w:val="24"/>
          <w:szCs w:val="24"/>
        </w:rPr>
        <w:t>会社名：</w:t>
      </w:r>
    </w:p>
    <w:p w14:paraId="685DA5A2" w14:textId="77777777" w:rsidR="00381DB7" w:rsidRPr="00381DB7" w:rsidRDefault="00381DB7" w:rsidP="00381DB7">
      <w:pPr>
        <w:snapToGrid w:val="0"/>
        <w:rPr>
          <w:rFonts w:eastAsiaTheme="minorHAnsi"/>
          <w:b/>
          <w:bCs/>
          <w:sz w:val="24"/>
          <w:szCs w:val="24"/>
        </w:rPr>
      </w:pPr>
      <w:r w:rsidRPr="00381DB7">
        <w:rPr>
          <w:rFonts w:eastAsiaTheme="minorHAnsi" w:hint="eastAsia"/>
          <w:b/>
          <w:bCs/>
          <w:sz w:val="24"/>
          <w:szCs w:val="24"/>
        </w:rPr>
        <w:t>部署名：</w:t>
      </w:r>
    </w:p>
    <w:p w14:paraId="6BA82745" w14:textId="3102F945" w:rsidR="00381DB7" w:rsidRPr="00381DB7" w:rsidRDefault="00381DB7" w:rsidP="00381DB7">
      <w:pPr>
        <w:snapToGrid w:val="0"/>
        <w:rPr>
          <w:rFonts w:eastAsiaTheme="minorHAnsi"/>
          <w:b/>
          <w:bCs/>
          <w:sz w:val="24"/>
          <w:szCs w:val="24"/>
        </w:rPr>
      </w:pPr>
      <w:r w:rsidRPr="00381DB7">
        <w:rPr>
          <w:rFonts w:eastAsiaTheme="minorHAnsi" w:hint="eastAsia"/>
          <w:b/>
          <w:bCs/>
          <w:sz w:val="24"/>
          <w:szCs w:val="24"/>
        </w:rPr>
        <w:t>役職名</w:t>
      </w:r>
      <w:r w:rsidR="000E1F28">
        <w:rPr>
          <w:rFonts w:eastAsiaTheme="minorHAnsi" w:hint="eastAsia"/>
          <w:b/>
          <w:bCs/>
          <w:sz w:val="24"/>
          <w:szCs w:val="24"/>
        </w:rPr>
        <w:t>（任意）</w:t>
      </w:r>
      <w:r w:rsidRPr="00381DB7">
        <w:rPr>
          <w:rFonts w:eastAsiaTheme="minorHAnsi" w:hint="eastAsia"/>
          <w:b/>
          <w:bCs/>
          <w:sz w:val="24"/>
          <w:szCs w:val="24"/>
        </w:rPr>
        <w:t>：</w:t>
      </w:r>
    </w:p>
    <w:p w14:paraId="2CF75FBA" w14:textId="77777777" w:rsidR="00381DB7" w:rsidRPr="00381DB7" w:rsidRDefault="00381DB7" w:rsidP="00381DB7">
      <w:pPr>
        <w:snapToGrid w:val="0"/>
        <w:rPr>
          <w:rFonts w:eastAsiaTheme="minorHAnsi"/>
          <w:b/>
          <w:bCs/>
          <w:sz w:val="24"/>
          <w:szCs w:val="24"/>
        </w:rPr>
      </w:pPr>
      <w:r w:rsidRPr="00381DB7">
        <w:rPr>
          <w:rFonts w:eastAsiaTheme="minorHAnsi" w:hint="eastAsia"/>
          <w:b/>
          <w:bCs/>
          <w:sz w:val="24"/>
          <w:szCs w:val="24"/>
        </w:rPr>
        <w:t>氏名：</w:t>
      </w:r>
    </w:p>
    <w:p w14:paraId="29203E82" w14:textId="3A138817" w:rsidR="00381DB7" w:rsidRPr="00381DB7" w:rsidRDefault="000E1F28" w:rsidP="00381DB7">
      <w:pPr>
        <w:snapToGrid w:val="0"/>
        <w:rPr>
          <w:rFonts w:eastAsiaTheme="minorHAnsi"/>
          <w:b/>
          <w:bCs/>
          <w:sz w:val="24"/>
          <w:szCs w:val="24"/>
        </w:rPr>
      </w:pPr>
      <w:r>
        <w:rPr>
          <w:rFonts w:eastAsiaTheme="minorHAnsi" w:hint="eastAsia"/>
          <w:b/>
          <w:bCs/>
          <w:sz w:val="24"/>
          <w:szCs w:val="24"/>
        </w:rPr>
        <w:t>連絡先</w:t>
      </w:r>
      <w:r w:rsidR="00381DB7" w:rsidRPr="00381DB7">
        <w:rPr>
          <w:rFonts w:eastAsiaTheme="minorHAnsi" w:hint="eastAsia"/>
          <w:b/>
          <w:bCs/>
          <w:sz w:val="24"/>
          <w:szCs w:val="24"/>
        </w:rPr>
        <w:t>メールアドレス：</w:t>
      </w:r>
    </w:p>
    <w:p w14:paraId="550AD632" w14:textId="77777777" w:rsidR="00381DB7" w:rsidRPr="00381DB7" w:rsidRDefault="00381DB7" w:rsidP="00381DB7">
      <w:pPr>
        <w:snapToGrid w:val="0"/>
        <w:rPr>
          <w:rFonts w:eastAsiaTheme="minorHAnsi"/>
          <w:b/>
          <w:bCs/>
          <w:sz w:val="24"/>
          <w:szCs w:val="24"/>
        </w:rPr>
      </w:pPr>
    </w:p>
    <w:p w14:paraId="1BC81542" w14:textId="77777777" w:rsidR="00381DB7" w:rsidRPr="00381DB7" w:rsidRDefault="00381DB7" w:rsidP="00381DB7">
      <w:pPr>
        <w:snapToGrid w:val="0"/>
        <w:rPr>
          <w:rFonts w:eastAsiaTheme="minorHAnsi"/>
          <w:b/>
          <w:bCs/>
          <w:sz w:val="24"/>
          <w:szCs w:val="24"/>
        </w:rPr>
      </w:pPr>
      <w:r w:rsidRPr="00381DB7">
        <w:rPr>
          <w:rFonts w:eastAsiaTheme="minorHAnsi" w:hint="eastAsia"/>
          <w:b/>
          <w:bCs/>
          <w:sz w:val="24"/>
          <w:szCs w:val="24"/>
        </w:rPr>
        <w:t>参加を希望されるのは</w:t>
      </w:r>
    </w:p>
    <w:p w14:paraId="65E43754" w14:textId="77777777" w:rsidR="00381DB7" w:rsidRPr="0032073D" w:rsidRDefault="00381DB7" w:rsidP="00381DB7">
      <w:pPr>
        <w:snapToGrid w:val="0"/>
        <w:ind w:leftChars="135" w:left="283"/>
        <w:rPr>
          <w:rFonts w:eastAsiaTheme="minorHAnsi"/>
          <w:b/>
          <w:bCs/>
          <w:szCs w:val="21"/>
        </w:rPr>
      </w:pPr>
      <w:r w:rsidRPr="0032073D">
        <w:rPr>
          <w:rFonts w:eastAsiaTheme="minorHAnsi" w:hint="eastAsia"/>
          <w:b/>
          <w:bCs/>
          <w:szCs w:val="21"/>
        </w:rPr>
        <w:t>□グループ討議メンバーとして</w:t>
      </w:r>
    </w:p>
    <w:p w14:paraId="7F2B6DC0" w14:textId="77777777" w:rsidR="00381DB7" w:rsidRPr="00343A41" w:rsidRDefault="00381DB7" w:rsidP="00381DB7">
      <w:pPr>
        <w:snapToGrid w:val="0"/>
        <w:ind w:leftChars="135" w:left="283"/>
        <w:rPr>
          <w:rFonts w:eastAsiaTheme="minorHAnsi"/>
          <w:b/>
          <w:bCs/>
          <w:szCs w:val="21"/>
        </w:rPr>
      </w:pPr>
      <w:r w:rsidRPr="00343A41">
        <w:rPr>
          <w:rFonts w:eastAsiaTheme="minorHAnsi" w:hint="eastAsia"/>
          <w:b/>
          <w:bCs/>
          <w:szCs w:val="21"/>
        </w:rPr>
        <w:t>□オブザーバーとして</w:t>
      </w:r>
    </w:p>
    <w:p w14:paraId="401E4F98" w14:textId="77777777" w:rsidR="00381DB7" w:rsidRPr="00381DB7" w:rsidRDefault="00381DB7" w:rsidP="00381DB7">
      <w:pPr>
        <w:snapToGrid w:val="0"/>
        <w:rPr>
          <w:rFonts w:eastAsiaTheme="minorHAnsi"/>
          <w:b/>
          <w:bCs/>
          <w:sz w:val="24"/>
          <w:szCs w:val="24"/>
        </w:rPr>
      </w:pPr>
    </w:p>
    <w:p w14:paraId="65E042F9" w14:textId="59CED9B8" w:rsidR="00381DB7" w:rsidRPr="000E1F28" w:rsidRDefault="00381DB7" w:rsidP="00381DB7">
      <w:pPr>
        <w:snapToGrid w:val="0"/>
        <w:rPr>
          <w:rFonts w:eastAsiaTheme="minorHAnsi"/>
          <w:b/>
          <w:bCs/>
          <w:sz w:val="24"/>
          <w:szCs w:val="24"/>
        </w:rPr>
      </w:pPr>
      <w:r w:rsidRPr="000E1F28">
        <w:rPr>
          <w:rFonts w:eastAsiaTheme="minorHAnsi" w:hint="eastAsia"/>
          <w:b/>
          <w:bCs/>
          <w:sz w:val="24"/>
          <w:szCs w:val="24"/>
        </w:rPr>
        <w:t>グループ討議参加希望</w:t>
      </w:r>
      <w:r w:rsidR="000533A5" w:rsidRPr="000E1F28">
        <w:rPr>
          <w:rFonts w:eastAsiaTheme="minorHAnsi" w:hint="eastAsia"/>
          <w:b/>
          <w:bCs/>
          <w:sz w:val="24"/>
          <w:szCs w:val="24"/>
        </w:rPr>
        <w:t>者</w:t>
      </w:r>
      <w:r w:rsidRPr="000E1F28">
        <w:rPr>
          <w:rFonts w:eastAsiaTheme="minorHAnsi" w:hint="eastAsia"/>
          <w:b/>
          <w:bCs/>
          <w:sz w:val="24"/>
          <w:szCs w:val="24"/>
        </w:rPr>
        <w:t>の方</w:t>
      </w:r>
      <w:r w:rsidR="000533A5" w:rsidRPr="000E1F28">
        <w:rPr>
          <w:rFonts w:eastAsiaTheme="minorHAnsi" w:hint="eastAsia"/>
          <w:b/>
          <w:bCs/>
          <w:sz w:val="24"/>
          <w:szCs w:val="24"/>
        </w:rPr>
        <w:t>への質問</w:t>
      </w:r>
    </w:p>
    <w:p w14:paraId="6776329B" w14:textId="7445DA2F" w:rsidR="00381DB7" w:rsidRPr="0032073D" w:rsidRDefault="00E12E93" w:rsidP="00381DB7">
      <w:pPr>
        <w:snapToGrid w:val="0"/>
        <w:ind w:leftChars="135" w:left="283"/>
        <w:rPr>
          <w:rFonts w:eastAsiaTheme="minorHAnsi"/>
          <w:b/>
          <w:bCs/>
          <w:szCs w:val="21"/>
        </w:rPr>
      </w:pPr>
      <w:r>
        <w:rPr>
          <w:rFonts w:eastAsiaTheme="minorHAnsi" w:hint="eastAsia"/>
          <w:b/>
          <w:bCs/>
          <w:szCs w:val="21"/>
        </w:rPr>
        <w:t>医薬品開発・製造</w:t>
      </w:r>
      <w:r w:rsidR="00381DB7" w:rsidRPr="0032073D">
        <w:rPr>
          <w:rFonts w:eastAsiaTheme="minorHAnsi" w:hint="eastAsia"/>
          <w:b/>
          <w:bCs/>
          <w:szCs w:val="21"/>
        </w:rPr>
        <w:t>経験年数：</w:t>
      </w:r>
    </w:p>
    <w:p w14:paraId="3C805095" w14:textId="77777777" w:rsidR="00381DB7" w:rsidRPr="00381DB7" w:rsidRDefault="00381DB7" w:rsidP="00381DB7">
      <w:pPr>
        <w:snapToGrid w:val="0"/>
        <w:rPr>
          <w:rFonts w:eastAsiaTheme="minorHAnsi"/>
          <w:b/>
          <w:bCs/>
          <w:sz w:val="24"/>
          <w:szCs w:val="24"/>
        </w:rPr>
      </w:pPr>
    </w:p>
    <w:p w14:paraId="21A029AA" w14:textId="77777777" w:rsidR="00381DB7" w:rsidRPr="00381DB7" w:rsidRDefault="00381DB7" w:rsidP="00381DB7">
      <w:pPr>
        <w:snapToGrid w:val="0"/>
        <w:rPr>
          <w:rFonts w:eastAsiaTheme="minorHAnsi"/>
          <w:b/>
          <w:bCs/>
          <w:sz w:val="24"/>
          <w:szCs w:val="24"/>
        </w:rPr>
      </w:pPr>
      <w:r w:rsidRPr="00381DB7">
        <w:rPr>
          <w:rFonts w:eastAsiaTheme="minorHAnsi" w:hint="eastAsia"/>
          <w:b/>
          <w:bCs/>
          <w:sz w:val="24"/>
          <w:szCs w:val="24"/>
        </w:rPr>
        <w:t>オブザーバー参加希望の方</w:t>
      </w:r>
    </w:p>
    <w:p w14:paraId="2D22D5A3" w14:textId="0ADDBBF1" w:rsidR="00381DB7" w:rsidRPr="0032073D" w:rsidRDefault="00381DB7" w:rsidP="00381DB7">
      <w:pPr>
        <w:snapToGrid w:val="0"/>
        <w:ind w:leftChars="135" w:left="283"/>
        <w:rPr>
          <w:rFonts w:eastAsiaTheme="minorHAnsi"/>
          <w:b/>
          <w:bCs/>
          <w:color w:val="000000" w:themeColor="text1"/>
          <w:szCs w:val="21"/>
        </w:rPr>
      </w:pPr>
      <w:r w:rsidRPr="0032073D">
        <w:rPr>
          <w:rFonts w:eastAsiaTheme="minorHAnsi" w:hint="eastAsia"/>
          <w:b/>
          <w:bCs/>
          <w:color w:val="000000" w:themeColor="text1"/>
          <w:szCs w:val="21"/>
        </w:rPr>
        <w:t>会社で担当されている</w:t>
      </w:r>
      <w:r w:rsidR="00D06EA9" w:rsidRPr="0032073D">
        <w:rPr>
          <w:rFonts w:eastAsiaTheme="minorHAnsi" w:hint="eastAsia"/>
          <w:b/>
          <w:bCs/>
          <w:color w:val="000000" w:themeColor="text1"/>
          <w:szCs w:val="21"/>
        </w:rPr>
        <w:t>主たる</w:t>
      </w:r>
      <w:r w:rsidRPr="0032073D">
        <w:rPr>
          <w:rFonts w:eastAsiaTheme="minorHAnsi" w:hint="eastAsia"/>
          <w:b/>
          <w:bCs/>
          <w:color w:val="000000" w:themeColor="text1"/>
          <w:szCs w:val="21"/>
        </w:rPr>
        <w:t>業務を選択してください(複数選択可)</w:t>
      </w:r>
    </w:p>
    <w:p w14:paraId="15270354" w14:textId="63A241C0" w:rsidR="00381DB7" w:rsidRPr="0032073D" w:rsidRDefault="00381DB7" w:rsidP="00381DB7">
      <w:pPr>
        <w:snapToGrid w:val="0"/>
        <w:ind w:leftChars="135" w:left="283"/>
        <w:rPr>
          <w:rFonts w:eastAsiaTheme="minorHAnsi"/>
          <w:b/>
          <w:bCs/>
          <w:color w:val="000000" w:themeColor="text1"/>
          <w:szCs w:val="21"/>
        </w:rPr>
      </w:pPr>
      <w:r w:rsidRPr="0032073D">
        <w:rPr>
          <w:rFonts w:eastAsiaTheme="minorHAnsi" w:hint="eastAsia"/>
          <w:b/>
          <w:bCs/>
          <w:color w:val="000000" w:themeColor="text1"/>
          <w:szCs w:val="21"/>
        </w:rPr>
        <w:t>□製剤開発（</w:t>
      </w:r>
      <w:r w:rsidR="009A4DD5" w:rsidRPr="0032073D">
        <w:rPr>
          <w:rFonts w:eastAsiaTheme="minorHAnsi" w:hint="eastAsia"/>
          <w:b/>
          <w:bCs/>
          <w:color w:val="000000" w:themeColor="text1"/>
          <w:szCs w:val="21"/>
        </w:rPr>
        <w:t>□内服固形剤</w:t>
      </w:r>
      <w:r w:rsidR="00343A41">
        <w:rPr>
          <w:rFonts w:eastAsiaTheme="minorHAnsi" w:hint="eastAsia"/>
          <w:b/>
          <w:bCs/>
          <w:color w:val="000000" w:themeColor="text1"/>
          <w:szCs w:val="21"/>
        </w:rPr>
        <w:t>、</w:t>
      </w:r>
      <w:r w:rsidRPr="0032073D">
        <w:rPr>
          <w:rFonts w:eastAsiaTheme="minorHAnsi" w:hint="eastAsia"/>
          <w:b/>
          <w:bCs/>
          <w:color w:val="000000" w:themeColor="text1"/>
          <w:szCs w:val="21"/>
        </w:rPr>
        <w:t>□液剤(注射剤、点眼剤)</w:t>
      </w:r>
      <w:r w:rsidR="00343A41">
        <w:rPr>
          <w:rFonts w:eastAsiaTheme="minorHAnsi" w:hint="eastAsia"/>
          <w:b/>
          <w:bCs/>
          <w:color w:val="000000" w:themeColor="text1"/>
          <w:szCs w:val="21"/>
        </w:rPr>
        <w:t>、</w:t>
      </w:r>
      <w:r w:rsidRPr="0032073D">
        <w:rPr>
          <w:rFonts w:eastAsiaTheme="minorHAnsi" w:hint="eastAsia"/>
          <w:b/>
          <w:bCs/>
          <w:color w:val="000000" w:themeColor="text1"/>
          <w:szCs w:val="21"/>
        </w:rPr>
        <w:t>□半固形剤</w:t>
      </w:r>
      <w:r w:rsidR="00343A41">
        <w:rPr>
          <w:rFonts w:eastAsiaTheme="minorHAnsi" w:hint="eastAsia"/>
          <w:b/>
          <w:bCs/>
          <w:color w:val="000000" w:themeColor="text1"/>
          <w:szCs w:val="21"/>
        </w:rPr>
        <w:t>、</w:t>
      </w:r>
      <w:r w:rsidRPr="0032073D">
        <w:rPr>
          <w:rFonts w:eastAsiaTheme="minorHAnsi" w:hint="eastAsia"/>
          <w:b/>
          <w:bCs/>
          <w:color w:val="000000" w:themeColor="text1"/>
          <w:szCs w:val="21"/>
        </w:rPr>
        <w:t>□貼付剤</w:t>
      </w:r>
      <w:r w:rsidR="00343A41">
        <w:rPr>
          <w:rFonts w:eastAsiaTheme="minorHAnsi" w:hint="eastAsia"/>
          <w:b/>
          <w:bCs/>
          <w:color w:val="000000" w:themeColor="text1"/>
          <w:szCs w:val="21"/>
        </w:rPr>
        <w:t>、</w:t>
      </w:r>
      <w:r w:rsidRPr="0032073D">
        <w:rPr>
          <w:rFonts w:eastAsiaTheme="minorHAnsi" w:hint="eastAsia"/>
          <w:b/>
          <w:bCs/>
          <w:color w:val="000000" w:themeColor="text1"/>
          <w:szCs w:val="21"/>
        </w:rPr>
        <w:t>□原薬）</w:t>
      </w:r>
      <w:r w:rsidR="00343A41">
        <w:rPr>
          <w:rFonts w:eastAsiaTheme="minorHAnsi" w:hint="eastAsia"/>
          <w:b/>
          <w:bCs/>
          <w:color w:val="000000" w:themeColor="text1"/>
          <w:szCs w:val="21"/>
        </w:rPr>
        <w:t>、</w:t>
      </w:r>
    </w:p>
    <w:p w14:paraId="6C291FEC" w14:textId="344ED2EC" w:rsidR="00381DB7" w:rsidRPr="0032073D" w:rsidRDefault="00381DB7" w:rsidP="00381DB7">
      <w:pPr>
        <w:snapToGrid w:val="0"/>
        <w:ind w:leftChars="135" w:left="283"/>
        <w:rPr>
          <w:rFonts w:eastAsiaTheme="minorHAnsi"/>
          <w:b/>
          <w:bCs/>
          <w:color w:val="000000" w:themeColor="text1"/>
          <w:szCs w:val="21"/>
        </w:rPr>
      </w:pPr>
      <w:r w:rsidRPr="0032073D">
        <w:rPr>
          <w:rFonts w:eastAsiaTheme="minorHAnsi" w:hint="eastAsia"/>
          <w:b/>
          <w:bCs/>
          <w:color w:val="000000" w:themeColor="text1"/>
          <w:szCs w:val="21"/>
        </w:rPr>
        <w:t>□QA</w:t>
      </w:r>
      <w:r w:rsidR="00343A41">
        <w:rPr>
          <w:rFonts w:eastAsiaTheme="minorHAnsi" w:hint="eastAsia"/>
          <w:b/>
          <w:bCs/>
          <w:color w:val="000000" w:themeColor="text1"/>
          <w:szCs w:val="21"/>
        </w:rPr>
        <w:t>、</w:t>
      </w:r>
      <w:r w:rsidRPr="0032073D">
        <w:rPr>
          <w:rFonts w:eastAsiaTheme="minorHAnsi" w:hint="eastAsia"/>
          <w:b/>
          <w:bCs/>
          <w:color w:val="000000" w:themeColor="text1"/>
          <w:szCs w:val="21"/>
        </w:rPr>
        <w:t>□QC</w:t>
      </w:r>
      <w:r w:rsidR="00343A41">
        <w:rPr>
          <w:rFonts w:eastAsiaTheme="minorHAnsi" w:hint="eastAsia"/>
          <w:b/>
          <w:bCs/>
          <w:color w:val="000000" w:themeColor="text1"/>
          <w:szCs w:val="21"/>
        </w:rPr>
        <w:t>、</w:t>
      </w:r>
      <w:r w:rsidRPr="0032073D">
        <w:rPr>
          <w:rFonts w:eastAsiaTheme="minorHAnsi" w:hint="eastAsia"/>
          <w:b/>
          <w:bCs/>
          <w:color w:val="000000" w:themeColor="text1"/>
          <w:szCs w:val="21"/>
        </w:rPr>
        <w:t>□薬事関係</w:t>
      </w:r>
      <w:r w:rsidR="00343A41">
        <w:rPr>
          <w:rFonts w:eastAsiaTheme="minorHAnsi" w:hint="eastAsia"/>
          <w:b/>
          <w:bCs/>
          <w:color w:val="000000" w:themeColor="text1"/>
          <w:szCs w:val="21"/>
        </w:rPr>
        <w:t>、</w:t>
      </w:r>
      <w:r w:rsidR="00D06EA9" w:rsidRPr="0032073D">
        <w:rPr>
          <w:rFonts w:eastAsiaTheme="minorHAnsi" w:hint="eastAsia"/>
          <w:b/>
          <w:bCs/>
          <w:color w:val="000000" w:themeColor="text1"/>
          <w:szCs w:val="21"/>
        </w:rPr>
        <w:t>□サプライチェーン関係</w:t>
      </w:r>
      <w:r w:rsidR="00343A41">
        <w:rPr>
          <w:rFonts w:eastAsiaTheme="minorHAnsi" w:hint="eastAsia"/>
          <w:b/>
          <w:bCs/>
          <w:color w:val="000000" w:themeColor="text1"/>
          <w:szCs w:val="21"/>
        </w:rPr>
        <w:t>、</w:t>
      </w:r>
      <w:r w:rsidRPr="0032073D">
        <w:rPr>
          <w:rFonts w:eastAsiaTheme="minorHAnsi" w:hint="eastAsia"/>
          <w:b/>
          <w:bCs/>
          <w:color w:val="000000" w:themeColor="text1"/>
          <w:szCs w:val="21"/>
        </w:rPr>
        <w:t>□その他</w:t>
      </w:r>
    </w:p>
    <w:p w14:paraId="64574A7E" w14:textId="6EFB77E0" w:rsidR="00381DB7" w:rsidRPr="0032073D" w:rsidRDefault="00381DB7" w:rsidP="00381DB7">
      <w:pPr>
        <w:snapToGrid w:val="0"/>
        <w:ind w:leftChars="135" w:left="283"/>
        <w:rPr>
          <w:rFonts w:eastAsiaTheme="minorHAnsi"/>
          <w:b/>
          <w:bCs/>
          <w:color w:val="000000" w:themeColor="text1"/>
          <w:szCs w:val="21"/>
        </w:rPr>
      </w:pPr>
      <w:r w:rsidRPr="0032073D">
        <w:rPr>
          <w:rFonts w:eastAsiaTheme="minorHAnsi" w:hint="eastAsia"/>
          <w:b/>
          <w:bCs/>
          <w:color w:val="000000" w:themeColor="text1"/>
          <w:szCs w:val="21"/>
        </w:rPr>
        <w:t>会社での業務経験年数：</w:t>
      </w:r>
    </w:p>
    <w:p w14:paraId="03D1B12C" w14:textId="77777777" w:rsidR="00381DB7" w:rsidRPr="009065CC" w:rsidRDefault="00381DB7" w:rsidP="00381DB7">
      <w:pPr>
        <w:snapToGrid w:val="0"/>
        <w:rPr>
          <w:rFonts w:eastAsiaTheme="minorHAnsi"/>
          <w:b/>
          <w:bCs/>
          <w:color w:val="000000" w:themeColor="text1"/>
          <w:sz w:val="24"/>
          <w:szCs w:val="24"/>
        </w:rPr>
      </w:pPr>
    </w:p>
    <w:p w14:paraId="772AF4B3" w14:textId="615E7CBA" w:rsidR="00D06EA9" w:rsidRPr="009065CC" w:rsidRDefault="00381DB7" w:rsidP="00381DB7">
      <w:pPr>
        <w:snapToGrid w:val="0"/>
        <w:rPr>
          <w:rFonts w:eastAsiaTheme="minorHAnsi"/>
          <w:b/>
          <w:bCs/>
          <w:color w:val="000000" w:themeColor="text1"/>
          <w:sz w:val="24"/>
          <w:szCs w:val="24"/>
        </w:rPr>
      </w:pPr>
      <w:r w:rsidRPr="009065CC">
        <w:rPr>
          <w:rFonts w:eastAsiaTheme="minorHAnsi" w:hint="eastAsia"/>
          <w:b/>
          <w:bCs/>
          <w:color w:val="000000" w:themeColor="text1"/>
          <w:sz w:val="24"/>
          <w:szCs w:val="24"/>
        </w:rPr>
        <w:t>総合討論で話題にしたいこと</w:t>
      </w:r>
      <w:r w:rsidR="00D06EA9" w:rsidRPr="009065CC">
        <w:rPr>
          <w:rFonts w:eastAsiaTheme="minorHAnsi" w:hint="eastAsia"/>
          <w:b/>
          <w:bCs/>
          <w:color w:val="000000" w:themeColor="text1"/>
          <w:sz w:val="24"/>
          <w:szCs w:val="24"/>
        </w:rPr>
        <w:t>がありましたらぜひ記載してください</w:t>
      </w:r>
      <w:r w:rsidRPr="009065CC">
        <w:rPr>
          <w:rFonts w:eastAsiaTheme="minorHAnsi" w:hint="eastAsia"/>
          <w:b/>
          <w:bCs/>
          <w:color w:val="000000" w:themeColor="text1"/>
          <w:sz w:val="24"/>
          <w:szCs w:val="24"/>
        </w:rPr>
        <w:t xml:space="preserve"> (討議メンバー、オブザーバーメンバー問いません)</w:t>
      </w:r>
    </w:p>
    <w:p w14:paraId="30FCDAEA" w14:textId="338DC8D6" w:rsidR="00D06EA9" w:rsidRPr="009065CC" w:rsidRDefault="00D06EA9" w:rsidP="00381DB7">
      <w:pPr>
        <w:snapToGrid w:val="0"/>
        <w:rPr>
          <w:rFonts w:eastAsiaTheme="minorHAnsi"/>
          <w:b/>
          <w:bCs/>
          <w:color w:val="000000" w:themeColor="text1"/>
          <w:sz w:val="24"/>
          <w:szCs w:val="24"/>
        </w:rPr>
      </w:pPr>
      <w:r w:rsidRPr="009065CC">
        <w:rPr>
          <w:rFonts w:eastAsiaTheme="minorHAnsi" w:hint="eastAsia"/>
          <w:b/>
          <w:bCs/>
          <w:color w:val="000000" w:themeColor="text1"/>
          <w:sz w:val="24"/>
          <w:szCs w:val="24"/>
        </w:rPr>
        <w:t>討論したいこと：</w:t>
      </w:r>
    </w:p>
    <w:p w14:paraId="2DB32B9C" w14:textId="77777777" w:rsidR="00381DB7" w:rsidRPr="00381DB7" w:rsidRDefault="00381DB7" w:rsidP="00381DB7">
      <w:pPr>
        <w:pStyle w:val="a3"/>
        <w:snapToGrid w:val="0"/>
        <w:ind w:leftChars="0" w:left="0"/>
        <w:rPr>
          <w:rFonts w:eastAsiaTheme="minorHAnsi"/>
          <w:b/>
          <w:bCs/>
          <w:sz w:val="24"/>
          <w:szCs w:val="24"/>
        </w:rPr>
      </w:pPr>
    </w:p>
    <w:p w14:paraId="4D9CBC97" w14:textId="5CF977BE" w:rsidR="00381DB7" w:rsidRPr="00343A41" w:rsidRDefault="00E12E93" w:rsidP="00381DB7">
      <w:pPr>
        <w:pStyle w:val="a3"/>
        <w:snapToGrid w:val="0"/>
        <w:ind w:leftChars="0" w:left="0"/>
        <w:rPr>
          <w:rFonts w:eastAsiaTheme="minorHAnsi"/>
          <w:b/>
          <w:bCs/>
          <w:sz w:val="24"/>
          <w:szCs w:val="24"/>
        </w:rPr>
      </w:pPr>
      <w:r w:rsidRPr="00343A41">
        <w:rPr>
          <w:rFonts w:eastAsiaTheme="minorHAnsi" w:hint="eastAsia"/>
          <w:b/>
          <w:bCs/>
          <w:sz w:val="24"/>
          <w:szCs w:val="24"/>
        </w:rPr>
        <w:lastRenderedPageBreak/>
        <w:t>３</w:t>
      </w:r>
      <w:r w:rsidR="00381DB7" w:rsidRPr="00343A41">
        <w:rPr>
          <w:rFonts w:eastAsiaTheme="minorHAnsi" w:hint="eastAsia"/>
          <w:b/>
          <w:bCs/>
          <w:sz w:val="24"/>
          <w:szCs w:val="24"/>
        </w:rPr>
        <w:t>月</w:t>
      </w:r>
      <w:r w:rsidRPr="00343A41">
        <w:rPr>
          <w:rFonts w:eastAsiaTheme="minorHAnsi" w:hint="eastAsia"/>
          <w:b/>
          <w:bCs/>
          <w:sz w:val="24"/>
          <w:szCs w:val="24"/>
        </w:rPr>
        <w:t>6</w:t>
      </w:r>
      <w:r w:rsidR="00381DB7" w:rsidRPr="00343A41">
        <w:rPr>
          <w:rFonts w:eastAsiaTheme="minorHAnsi" w:hint="eastAsia"/>
          <w:b/>
          <w:bCs/>
          <w:sz w:val="24"/>
          <w:szCs w:val="24"/>
        </w:rPr>
        <w:t>日</w:t>
      </w:r>
      <w:r w:rsidRPr="00343A41">
        <w:rPr>
          <w:rFonts w:eastAsiaTheme="minorHAnsi" w:hint="eastAsia"/>
          <w:b/>
          <w:bCs/>
          <w:sz w:val="24"/>
          <w:szCs w:val="24"/>
        </w:rPr>
        <w:t>（木）</w:t>
      </w:r>
      <w:r w:rsidR="00381DB7" w:rsidRPr="00343A41">
        <w:rPr>
          <w:rFonts w:eastAsiaTheme="minorHAnsi" w:hint="eastAsia"/>
          <w:b/>
          <w:bCs/>
          <w:sz w:val="24"/>
          <w:szCs w:val="24"/>
        </w:rPr>
        <w:t>、</w:t>
      </w:r>
      <w:r w:rsidRPr="00343A41">
        <w:rPr>
          <w:rFonts w:eastAsiaTheme="minorHAnsi" w:hint="eastAsia"/>
          <w:b/>
          <w:bCs/>
          <w:sz w:val="24"/>
          <w:szCs w:val="24"/>
        </w:rPr>
        <w:t>研修終了後</w:t>
      </w:r>
      <w:r w:rsidR="00381DB7" w:rsidRPr="00343A41">
        <w:rPr>
          <w:rFonts w:eastAsiaTheme="minorHAnsi" w:hint="eastAsia"/>
          <w:b/>
          <w:bCs/>
          <w:sz w:val="24"/>
          <w:szCs w:val="24"/>
        </w:rPr>
        <w:t>1</w:t>
      </w:r>
      <w:r w:rsidR="000E2703" w:rsidRPr="00343A41">
        <w:rPr>
          <w:rFonts w:eastAsiaTheme="minorHAnsi" w:hint="eastAsia"/>
          <w:b/>
          <w:bCs/>
          <w:sz w:val="24"/>
          <w:szCs w:val="24"/>
        </w:rPr>
        <w:t>8</w:t>
      </w:r>
      <w:r w:rsidR="00381DB7" w:rsidRPr="00343A41">
        <w:rPr>
          <w:rFonts w:eastAsiaTheme="minorHAnsi" w:hint="eastAsia"/>
          <w:b/>
          <w:bCs/>
          <w:sz w:val="24"/>
          <w:szCs w:val="24"/>
        </w:rPr>
        <w:t>:</w:t>
      </w:r>
      <w:r w:rsidR="000E2703" w:rsidRPr="00343A41">
        <w:rPr>
          <w:rFonts w:eastAsiaTheme="minorHAnsi" w:hint="eastAsia"/>
          <w:b/>
          <w:bCs/>
          <w:sz w:val="24"/>
          <w:szCs w:val="24"/>
        </w:rPr>
        <w:t>0</w:t>
      </w:r>
      <w:r w:rsidR="00381DB7" w:rsidRPr="00343A41">
        <w:rPr>
          <w:rFonts w:eastAsiaTheme="minorHAnsi" w:hint="eastAsia"/>
          <w:b/>
          <w:bCs/>
          <w:sz w:val="24"/>
          <w:szCs w:val="24"/>
        </w:rPr>
        <w:t>0より高志会館にて懇親会</w:t>
      </w:r>
      <w:r w:rsidR="000E2703" w:rsidRPr="00343A41">
        <w:rPr>
          <w:rFonts w:eastAsiaTheme="minorHAnsi" w:hint="eastAsia"/>
          <w:b/>
          <w:bCs/>
          <w:sz w:val="24"/>
          <w:szCs w:val="24"/>
        </w:rPr>
        <w:t>（立食形式）</w:t>
      </w:r>
      <w:r w:rsidR="00381DB7" w:rsidRPr="00343A41">
        <w:rPr>
          <w:rFonts w:eastAsiaTheme="minorHAnsi" w:hint="eastAsia"/>
          <w:b/>
          <w:bCs/>
          <w:sz w:val="24"/>
          <w:szCs w:val="24"/>
        </w:rPr>
        <w:t>を開催します。</w:t>
      </w:r>
      <w:r w:rsidRPr="00343A41">
        <w:rPr>
          <w:rFonts w:eastAsiaTheme="minorHAnsi" w:hint="eastAsia"/>
          <w:b/>
          <w:bCs/>
          <w:sz w:val="24"/>
          <w:szCs w:val="24"/>
        </w:rPr>
        <w:t>ぜひ、参加者同士の交流の場として活用してください。</w:t>
      </w:r>
    </w:p>
    <w:p w14:paraId="10FBBA2F" w14:textId="03A0A36B" w:rsidR="00381DB7" w:rsidRPr="00343A41" w:rsidRDefault="00381DB7" w:rsidP="00381DB7">
      <w:pPr>
        <w:pStyle w:val="a3"/>
        <w:snapToGrid w:val="0"/>
        <w:ind w:leftChars="0" w:left="0"/>
        <w:rPr>
          <w:rFonts w:eastAsiaTheme="minorHAnsi"/>
          <w:b/>
          <w:bCs/>
          <w:sz w:val="24"/>
          <w:szCs w:val="24"/>
        </w:rPr>
      </w:pPr>
      <w:r w:rsidRPr="00343A41">
        <w:rPr>
          <w:rFonts w:eastAsiaTheme="minorHAnsi" w:hint="eastAsia"/>
          <w:b/>
          <w:bCs/>
          <w:sz w:val="24"/>
          <w:szCs w:val="24"/>
        </w:rPr>
        <w:t>会費は 5,000円です。</w:t>
      </w:r>
      <w:r w:rsidR="00514E00" w:rsidRPr="00343A41">
        <w:rPr>
          <w:rFonts w:eastAsiaTheme="minorHAnsi" w:hint="eastAsia"/>
          <w:b/>
          <w:bCs/>
          <w:sz w:val="24"/>
          <w:szCs w:val="24"/>
        </w:rPr>
        <w:t>（領収書</w:t>
      </w:r>
      <w:r w:rsidR="00343A41">
        <w:rPr>
          <w:rFonts w:eastAsiaTheme="minorHAnsi" w:hint="eastAsia"/>
          <w:b/>
          <w:bCs/>
          <w:sz w:val="24"/>
          <w:szCs w:val="24"/>
        </w:rPr>
        <w:t>お渡しします。</w:t>
      </w:r>
      <w:r w:rsidR="00514E00" w:rsidRPr="00343A41">
        <w:rPr>
          <w:rFonts w:eastAsiaTheme="minorHAnsi" w:hint="eastAsia"/>
          <w:b/>
          <w:bCs/>
          <w:sz w:val="24"/>
          <w:szCs w:val="24"/>
        </w:rPr>
        <w:t>）</w:t>
      </w:r>
    </w:p>
    <w:p w14:paraId="242261EF" w14:textId="77777777" w:rsidR="00381DB7" w:rsidRDefault="00381DB7" w:rsidP="00381DB7">
      <w:pPr>
        <w:pStyle w:val="a3"/>
        <w:tabs>
          <w:tab w:val="left" w:pos="1701"/>
          <w:tab w:val="left" w:pos="2835"/>
        </w:tabs>
        <w:snapToGrid w:val="0"/>
        <w:ind w:leftChars="0" w:left="0"/>
        <w:rPr>
          <w:rFonts w:eastAsiaTheme="minorHAnsi"/>
          <w:b/>
          <w:bCs/>
          <w:sz w:val="24"/>
          <w:szCs w:val="24"/>
        </w:rPr>
      </w:pPr>
      <w:r w:rsidRPr="00381DB7">
        <w:rPr>
          <w:rFonts w:eastAsiaTheme="minorHAnsi" w:hint="eastAsia"/>
          <w:b/>
          <w:bCs/>
          <w:sz w:val="24"/>
          <w:szCs w:val="24"/>
        </w:rPr>
        <w:t>参加希望</w:t>
      </w:r>
      <w:r w:rsidRPr="00381DB7">
        <w:rPr>
          <w:rFonts w:eastAsiaTheme="minorHAnsi"/>
          <w:b/>
          <w:bCs/>
          <w:sz w:val="24"/>
          <w:szCs w:val="24"/>
        </w:rPr>
        <w:tab/>
      </w:r>
      <w:r w:rsidRPr="00381DB7">
        <w:rPr>
          <w:rFonts w:eastAsiaTheme="minorHAnsi" w:hint="eastAsia"/>
          <w:b/>
          <w:bCs/>
          <w:sz w:val="24"/>
          <w:szCs w:val="24"/>
        </w:rPr>
        <w:t>□あり</w:t>
      </w:r>
      <w:r w:rsidRPr="00381DB7">
        <w:rPr>
          <w:rFonts w:eastAsiaTheme="minorHAnsi"/>
          <w:b/>
          <w:bCs/>
          <w:sz w:val="24"/>
          <w:szCs w:val="24"/>
        </w:rPr>
        <w:tab/>
      </w:r>
      <w:r w:rsidRPr="00381DB7">
        <w:rPr>
          <w:rFonts w:eastAsiaTheme="minorHAnsi" w:hint="eastAsia"/>
          <w:b/>
          <w:bCs/>
          <w:sz w:val="24"/>
          <w:szCs w:val="24"/>
        </w:rPr>
        <w:t>□なし</w:t>
      </w:r>
    </w:p>
    <w:p w14:paraId="62989EE8" w14:textId="77777777" w:rsidR="00F773AA" w:rsidRDefault="00F773AA" w:rsidP="00381DB7">
      <w:pPr>
        <w:pStyle w:val="a3"/>
        <w:tabs>
          <w:tab w:val="left" w:pos="1701"/>
          <w:tab w:val="left" w:pos="2835"/>
        </w:tabs>
        <w:snapToGrid w:val="0"/>
        <w:ind w:leftChars="0" w:left="0"/>
        <w:rPr>
          <w:rFonts w:eastAsiaTheme="minorHAnsi"/>
          <w:b/>
          <w:bCs/>
          <w:sz w:val="24"/>
          <w:szCs w:val="24"/>
        </w:rPr>
      </w:pPr>
    </w:p>
    <w:p w14:paraId="604EE512" w14:textId="7A171494" w:rsidR="00311AE4" w:rsidRDefault="00F773AA" w:rsidP="00381DB7">
      <w:pPr>
        <w:pStyle w:val="a3"/>
        <w:tabs>
          <w:tab w:val="left" w:pos="1701"/>
          <w:tab w:val="left" w:pos="2835"/>
        </w:tabs>
        <w:snapToGrid w:val="0"/>
        <w:ind w:leftChars="0" w:left="0"/>
        <w:rPr>
          <w:rFonts w:eastAsiaTheme="minorHAnsi"/>
          <w:b/>
          <w:bCs/>
          <w:sz w:val="24"/>
          <w:szCs w:val="24"/>
        </w:rPr>
      </w:pPr>
      <w:r>
        <w:rPr>
          <w:rFonts w:eastAsiaTheme="minorHAnsi" w:hint="eastAsia"/>
          <w:b/>
          <w:bCs/>
          <w:sz w:val="24"/>
          <w:szCs w:val="24"/>
        </w:rPr>
        <w:t>留意事項</w:t>
      </w:r>
      <w:r w:rsidR="003906DE">
        <w:rPr>
          <w:rFonts w:eastAsiaTheme="minorHAnsi" w:hint="eastAsia"/>
          <w:b/>
          <w:bCs/>
          <w:sz w:val="24"/>
          <w:szCs w:val="24"/>
        </w:rPr>
        <w:t>：</w:t>
      </w:r>
    </w:p>
    <w:p w14:paraId="7A93F57B" w14:textId="627D71AB" w:rsidR="00311AE4" w:rsidRPr="000E1F28" w:rsidRDefault="00311AE4" w:rsidP="00F773AA">
      <w:pPr>
        <w:pStyle w:val="a3"/>
        <w:numPr>
          <w:ilvl w:val="0"/>
          <w:numId w:val="7"/>
        </w:numPr>
        <w:tabs>
          <w:tab w:val="left" w:pos="1701"/>
          <w:tab w:val="left" w:pos="2835"/>
        </w:tabs>
        <w:snapToGrid w:val="0"/>
        <w:ind w:leftChars="0"/>
        <w:rPr>
          <w:rFonts w:eastAsiaTheme="minorHAnsi"/>
          <w:b/>
          <w:bCs/>
          <w:sz w:val="24"/>
          <w:szCs w:val="24"/>
        </w:rPr>
      </w:pPr>
      <w:r w:rsidRPr="000E1F28">
        <w:rPr>
          <w:rFonts w:eastAsiaTheme="minorHAnsi" w:hint="eastAsia"/>
          <w:b/>
          <w:bCs/>
          <w:sz w:val="24"/>
          <w:szCs w:val="24"/>
        </w:rPr>
        <w:t>秘密保持に関して</w:t>
      </w:r>
    </w:p>
    <w:p w14:paraId="3CC0AFC5" w14:textId="56ED20DC" w:rsidR="00311AE4" w:rsidRPr="000E1F28" w:rsidRDefault="009065CC" w:rsidP="00F773AA">
      <w:pPr>
        <w:pStyle w:val="a3"/>
        <w:tabs>
          <w:tab w:val="left" w:pos="1701"/>
          <w:tab w:val="left" w:pos="2835"/>
        </w:tabs>
        <w:snapToGrid w:val="0"/>
        <w:ind w:leftChars="0" w:left="360"/>
        <w:rPr>
          <w:rFonts w:eastAsiaTheme="minorHAnsi"/>
          <w:b/>
          <w:bCs/>
          <w:szCs w:val="21"/>
        </w:rPr>
      </w:pPr>
      <w:r w:rsidRPr="000E1F28">
        <w:rPr>
          <w:rFonts w:eastAsiaTheme="minorHAnsi" w:hint="eastAsia"/>
          <w:b/>
          <w:bCs/>
          <w:szCs w:val="21"/>
        </w:rPr>
        <w:t>本研修会で使用する資料等には</w:t>
      </w:r>
      <w:r w:rsidR="00311AE4" w:rsidRPr="000E1F28">
        <w:rPr>
          <w:rFonts w:eastAsiaTheme="minorHAnsi" w:hint="eastAsia"/>
          <w:b/>
          <w:bCs/>
          <w:szCs w:val="21"/>
        </w:rPr>
        <w:t>、主催者や関係会社の知的財産に関係する情報が含まれています。そのため、</w:t>
      </w:r>
      <w:r w:rsidRPr="000E1F28">
        <w:rPr>
          <w:rFonts w:eastAsiaTheme="minorHAnsi" w:hint="eastAsia"/>
          <w:b/>
          <w:bCs/>
          <w:szCs w:val="21"/>
        </w:rPr>
        <w:t>こうした情報は</w:t>
      </w:r>
      <w:r w:rsidRPr="000E1F28">
        <w:rPr>
          <w:rFonts w:ascii="Arial" w:hAnsi="Arial" w:cs="Arial" w:hint="eastAsia"/>
          <w:b/>
          <w:bCs/>
          <w:szCs w:val="21"/>
          <w:shd w:val="clear" w:color="auto" w:fill="FFFFFF"/>
        </w:rPr>
        <w:t>研修会内での利用のみ</w:t>
      </w:r>
      <w:r w:rsidRPr="000E1F28">
        <w:rPr>
          <w:rFonts w:ascii="Arial" w:hAnsi="Arial" w:cs="Arial"/>
          <w:b/>
          <w:bCs/>
          <w:szCs w:val="21"/>
          <w:shd w:val="clear" w:color="auto" w:fill="FFFFFF"/>
        </w:rPr>
        <w:t>とし、他の目的に使用し</w:t>
      </w:r>
      <w:r w:rsidRPr="000E1F28">
        <w:rPr>
          <w:rFonts w:ascii="Arial" w:hAnsi="Arial" w:cs="Arial" w:hint="eastAsia"/>
          <w:b/>
          <w:bCs/>
          <w:szCs w:val="21"/>
          <w:shd w:val="clear" w:color="auto" w:fill="FFFFFF"/>
        </w:rPr>
        <w:t>ないで頂きます。</w:t>
      </w:r>
      <w:r w:rsidR="003C7ACB" w:rsidRPr="000E1F28">
        <w:rPr>
          <w:rFonts w:ascii="Arial" w:hAnsi="Arial" w:cs="Arial" w:hint="eastAsia"/>
          <w:b/>
          <w:bCs/>
          <w:szCs w:val="21"/>
          <w:shd w:val="clear" w:color="auto" w:fill="FFFFFF"/>
        </w:rPr>
        <w:t>なお，研修会当日に各班で作成した資料</w:t>
      </w:r>
      <w:r w:rsidR="003C7ACB" w:rsidRPr="000E1F28">
        <w:rPr>
          <w:rFonts w:ascii="Arial" w:hAnsi="Arial" w:cs="Arial" w:hint="eastAsia"/>
          <w:b/>
          <w:bCs/>
          <w:szCs w:val="21"/>
          <w:shd w:val="clear" w:color="auto" w:fill="FFFFFF"/>
        </w:rPr>
        <w:t xml:space="preserve"> </w:t>
      </w:r>
      <w:r w:rsidR="003C7ACB" w:rsidRPr="000E1F28">
        <w:rPr>
          <w:rFonts w:ascii="Arial" w:hAnsi="Arial" w:cs="Arial"/>
          <w:b/>
          <w:bCs/>
          <w:szCs w:val="21"/>
          <w:shd w:val="clear" w:color="auto" w:fill="FFFFFF"/>
        </w:rPr>
        <w:t>(</w:t>
      </w:r>
      <w:r w:rsidR="003C7ACB" w:rsidRPr="000E1F28">
        <w:rPr>
          <w:rFonts w:ascii="Arial" w:hAnsi="Arial" w:cs="Arial" w:hint="eastAsia"/>
          <w:b/>
          <w:bCs/>
          <w:szCs w:val="21"/>
          <w:shd w:val="clear" w:color="auto" w:fill="FFFFFF"/>
        </w:rPr>
        <w:t>発表資料等</w:t>
      </w:r>
      <w:r w:rsidR="003C7ACB" w:rsidRPr="000E1F28">
        <w:rPr>
          <w:rFonts w:ascii="Arial" w:hAnsi="Arial" w:cs="Arial" w:hint="eastAsia"/>
          <w:b/>
          <w:bCs/>
          <w:szCs w:val="21"/>
          <w:shd w:val="clear" w:color="auto" w:fill="FFFFFF"/>
        </w:rPr>
        <w:t>)</w:t>
      </w:r>
      <w:r w:rsidR="003C7ACB" w:rsidRPr="000E1F28">
        <w:rPr>
          <w:rFonts w:ascii="Arial" w:hAnsi="Arial" w:cs="Arial"/>
          <w:b/>
          <w:bCs/>
          <w:szCs w:val="21"/>
          <w:shd w:val="clear" w:color="auto" w:fill="FFFFFF"/>
        </w:rPr>
        <w:t xml:space="preserve"> </w:t>
      </w:r>
      <w:r w:rsidR="003C7ACB" w:rsidRPr="000E1F28">
        <w:rPr>
          <w:rFonts w:ascii="Arial" w:hAnsi="Arial" w:cs="Arial" w:hint="eastAsia"/>
          <w:b/>
          <w:bCs/>
          <w:szCs w:val="21"/>
          <w:shd w:val="clear" w:color="auto" w:fill="FFFFFF"/>
        </w:rPr>
        <w:t>については，この限りではありません。</w:t>
      </w:r>
    </w:p>
    <w:p w14:paraId="5ACABB30" w14:textId="77777777" w:rsidR="000A0EBC" w:rsidRPr="00F773AA" w:rsidRDefault="000A0EBC">
      <w:pPr>
        <w:rPr>
          <w:b/>
          <w:bCs/>
          <w:color w:val="000000" w:themeColor="text1"/>
          <w:szCs w:val="21"/>
        </w:rPr>
      </w:pPr>
    </w:p>
    <w:p w14:paraId="3AD10A35" w14:textId="21F25F53" w:rsidR="00F773AA" w:rsidRPr="00F773AA" w:rsidRDefault="00F773AA" w:rsidP="00F773AA">
      <w:pPr>
        <w:pStyle w:val="a3"/>
        <w:numPr>
          <w:ilvl w:val="0"/>
          <w:numId w:val="7"/>
        </w:numPr>
        <w:tabs>
          <w:tab w:val="left" w:pos="1701"/>
          <w:tab w:val="left" w:pos="2835"/>
        </w:tabs>
        <w:snapToGrid w:val="0"/>
        <w:ind w:leftChars="0"/>
        <w:rPr>
          <w:rFonts w:eastAsiaTheme="minorHAnsi"/>
          <w:b/>
          <w:bCs/>
          <w:sz w:val="24"/>
          <w:szCs w:val="24"/>
        </w:rPr>
      </w:pPr>
      <w:r w:rsidRPr="00F773AA">
        <w:rPr>
          <w:rFonts w:eastAsiaTheme="minorHAnsi" w:hint="eastAsia"/>
          <w:b/>
          <w:bCs/>
          <w:sz w:val="24"/>
          <w:szCs w:val="24"/>
        </w:rPr>
        <w:t>動画・写真撮影について</w:t>
      </w:r>
    </w:p>
    <w:p w14:paraId="2A7A5709" w14:textId="4F200702" w:rsidR="00F773AA" w:rsidRDefault="00F773AA" w:rsidP="00F773AA">
      <w:pPr>
        <w:pStyle w:val="a3"/>
        <w:tabs>
          <w:tab w:val="left" w:pos="1701"/>
          <w:tab w:val="left" w:pos="2835"/>
        </w:tabs>
        <w:snapToGrid w:val="0"/>
        <w:ind w:leftChars="0" w:left="360"/>
        <w:rPr>
          <w:b/>
          <w:bCs/>
          <w:color w:val="000000" w:themeColor="text1"/>
          <w:szCs w:val="21"/>
        </w:rPr>
      </w:pPr>
      <w:r>
        <w:rPr>
          <w:rFonts w:hint="eastAsia"/>
          <w:b/>
          <w:bCs/>
          <w:color w:val="000000" w:themeColor="text1"/>
          <w:szCs w:val="21"/>
        </w:rPr>
        <w:t>当日は富山くすりコンソ事務局により、HP、SNS掲載用の動画・写真撮影を予定しています。動画は１～２分で受講の動機などをインタビューしますので、ご協力をお願いします（インタビューへの協力は任意です。）</w:t>
      </w:r>
    </w:p>
    <w:p w14:paraId="24D4F977" w14:textId="77777777" w:rsidR="00F773AA" w:rsidRPr="00F773AA" w:rsidRDefault="00F773AA" w:rsidP="00F773AA">
      <w:pPr>
        <w:tabs>
          <w:tab w:val="left" w:pos="1701"/>
          <w:tab w:val="left" w:pos="2835"/>
        </w:tabs>
        <w:snapToGrid w:val="0"/>
        <w:rPr>
          <w:b/>
          <w:bCs/>
          <w:color w:val="000000" w:themeColor="text1"/>
          <w:szCs w:val="21"/>
        </w:rPr>
      </w:pPr>
    </w:p>
    <w:p w14:paraId="1F34C8A1" w14:textId="372100A6" w:rsidR="00FD60BE" w:rsidRDefault="00381DB7">
      <w:pPr>
        <w:rPr>
          <w:b/>
          <w:bCs/>
          <w:color w:val="000000" w:themeColor="text1"/>
          <w:sz w:val="24"/>
          <w:szCs w:val="24"/>
        </w:rPr>
      </w:pPr>
      <w:r>
        <w:rPr>
          <w:rFonts w:hint="eastAsia"/>
          <w:b/>
          <w:bCs/>
          <w:color w:val="000000" w:themeColor="text1"/>
          <w:sz w:val="24"/>
          <w:szCs w:val="24"/>
        </w:rPr>
        <w:t>申込に関する</w:t>
      </w:r>
      <w:r w:rsidR="00FD60BE" w:rsidRPr="00D200BE">
        <w:rPr>
          <w:rFonts w:hint="eastAsia"/>
          <w:b/>
          <w:bCs/>
          <w:color w:val="000000" w:themeColor="text1"/>
          <w:sz w:val="24"/>
          <w:szCs w:val="24"/>
        </w:rPr>
        <w:t>問い合わせ先：</w:t>
      </w:r>
    </w:p>
    <w:p w14:paraId="6A8E6497" w14:textId="77777777" w:rsidR="00BA1810" w:rsidRPr="00BA1810" w:rsidRDefault="00BA1810" w:rsidP="003B2F56">
      <w:pPr>
        <w:ind w:firstLineChars="100" w:firstLine="206"/>
        <w:rPr>
          <w:b/>
          <w:bCs/>
          <w:color w:val="000000" w:themeColor="text1"/>
          <w:szCs w:val="21"/>
        </w:rPr>
      </w:pPr>
      <w:r w:rsidRPr="00BA1810">
        <w:rPr>
          <w:rFonts w:hint="eastAsia"/>
          <w:b/>
          <w:bCs/>
          <w:color w:val="000000" w:themeColor="text1"/>
          <w:szCs w:val="21"/>
        </w:rPr>
        <w:t>富山県厚生部 くすり振興課 くすりコンソーシアム推進係</w:t>
      </w:r>
    </w:p>
    <w:p w14:paraId="73B5F6C7" w14:textId="4C090BDF" w:rsidR="00BA1810" w:rsidRPr="00BA1810" w:rsidRDefault="00BA1810" w:rsidP="003B2F56">
      <w:pPr>
        <w:ind w:firstLineChars="100" w:firstLine="206"/>
        <w:rPr>
          <w:b/>
          <w:bCs/>
          <w:color w:val="000000" w:themeColor="text1"/>
          <w:szCs w:val="21"/>
        </w:rPr>
      </w:pPr>
      <w:r w:rsidRPr="00BA1810">
        <w:rPr>
          <w:rFonts w:hint="eastAsia"/>
          <w:b/>
          <w:bCs/>
          <w:color w:val="000000" w:themeColor="text1"/>
          <w:szCs w:val="21"/>
        </w:rPr>
        <w:t>宮島</w:t>
      </w:r>
      <w:r w:rsidR="008349B1">
        <w:rPr>
          <w:rFonts w:hint="eastAsia"/>
          <w:b/>
          <w:bCs/>
          <w:color w:val="000000" w:themeColor="text1"/>
          <w:szCs w:val="21"/>
        </w:rPr>
        <w:t>、浅井</w:t>
      </w:r>
    </w:p>
    <w:p w14:paraId="097DF4E3" w14:textId="6C26796F" w:rsidR="00BA1810" w:rsidRPr="00343A41" w:rsidRDefault="00BA1810" w:rsidP="003B2F56">
      <w:pPr>
        <w:ind w:firstLineChars="100" w:firstLine="206"/>
        <w:rPr>
          <w:b/>
          <w:bCs/>
          <w:szCs w:val="21"/>
        </w:rPr>
      </w:pPr>
      <w:r w:rsidRPr="00343A41">
        <w:rPr>
          <w:rFonts w:hint="eastAsia"/>
          <w:b/>
          <w:bCs/>
          <w:szCs w:val="21"/>
        </w:rPr>
        <w:t>Mail:</w:t>
      </w:r>
      <w:r w:rsidR="008349B1" w:rsidRPr="00343A41">
        <w:t xml:space="preserve"> </w:t>
      </w:r>
      <w:r w:rsidR="008349B1" w:rsidRPr="00343A41">
        <w:rPr>
          <w:b/>
          <w:bCs/>
          <w:szCs w:val="21"/>
        </w:rPr>
        <w:t xml:space="preserve">ml-kusuri-toyama@pref.toyama.lg.jp </w:t>
      </w:r>
    </w:p>
    <w:p w14:paraId="79D560F8" w14:textId="07FD7480" w:rsidR="00B47AA5" w:rsidRPr="00343A41" w:rsidRDefault="00FD60BE" w:rsidP="003B2F56">
      <w:pPr>
        <w:ind w:firstLineChars="100" w:firstLine="206"/>
        <w:rPr>
          <w:rFonts w:eastAsiaTheme="minorHAnsi"/>
          <w:b/>
          <w:szCs w:val="21"/>
        </w:rPr>
      </w:pPr>
      <w:r w:rsidRPr="00343A41">
        <w:rPr>
          <w:rFonts w:eastAsiaTheme="minorHAnsi" w:hint="eastAsia"/>
          <w:b/>
          <w:szCs w:val="21"/>
        </w:rPr>
        <w:t>牛島豊彦</w:t>
      </w:r>
    </w:p>
    <w:p w14:paraId="520F50A9" w14:textId="6DCD9EAD" w:rsidR="00FD60BE" w:rsidRPr="00C03375" w:rsidRDefault="00BA1810" w:rsidP="003B2F56">
      <w:pPr>
        <w:ind w:firstLineChars="100" w:firstLine="206"/>
        <w:rPr>
          <w:rFonts w:eastAsiaTheme="minorHAnsi"/>
          <w:b/>
          <w:szCs w:val="21"/>
        </w:rPr>
      </w:pPr>
      <w:r w:rsidRPr="00343A41">
        <w:rPr>
          <w:rFonts w:eastAsiaTheme="minorHAnsi" w:hint="eastAsia"/>
          <w:b/>
          <w:szCs w:val="21"/>
        </w:rPr>
        <w:t>M</w:t>
      </w:r>
      <w:r w:rsidR="00FD60BE" w:rsidRPr="00343A41">
        <w:rPr>
          <w:rFonts w:eastAsiaTheme="minorHAnsi" w:hint="eastAsia"/>
          <w:b/>
          <w:szCs w:val="21"/>
        </w:rPr>
        <w:t>ail:</w:t>
      </w:r>
      <w:r w:rsidR="00FD60BE" w:rsidRPr="00C03375">
        <w:rPr>
          <w:rFonts w:eastAsiaTheme="minorHAnsi"/>
          <w:b/>
          <w:szCs w:val="21"/>
        </w:rPr>
        <w:t xml:space="preserve"> </w:t>
      </w:r>
      <w:hyperlink r:id="rId7" w:history="1">
        <w:r w:rsidR="00FD60BE" w:rsidRPr="00C03375">
          <w:rPr>
            <w:rStyle w:val="aa"/>
            <w:rFonts w:eastAsiaTheme="minorHAnsi"/>
            <w:b/>
            <w:color w:val="auto"/>
            <w:szCs w:val="21"/>
            <w:u w:val="none"/>
          </w:rPr>
          <w:t>t.ushijima@toyama-kusuri.jp</w:t>
        </w:r>
      </w:hyperlink>
    </w:p>
    <w:p w14:paraId="7663D25F" w14:textId="1A06E947" w:rsidR="00FD60BE" w:rsidRPr="00BA1810" w:rsidRDefault="00FD60BE" w:rsidP="003B2F56">
      <w:pPr>
        <w:ind w:firstLineChars="100" w:firstLine="206"/>
        <w:rPr>
          <w:rFonts w:eastAsiaTheme="minorHAnsi"/>
          <w:b/>
          <w:color w:val="000000" w:themeColor="text1"/>
          <w:szCs w:val="21"/>
        </w:rPr>
      </w:pPr>
      <w:r w:rsidRPr="00BA1810">
        <w:rPr>
          <w:rFonts w:eastAsiaTheme="minorHAnsi" w:hint="eastAsia"/>
          <w:b/>
          <w:color w:val="000000"/>
          <w:szCs w:val="21"/>
          <w:shd w:val="clear" w:color="auto" w:fill="FFFFFF"/>
        </w:rPr>
        <w:t>Tel：</w:t>
      </w:r>
      <w:r w:rsidR="00BA1810" w:rsidRPr="00BA1810">
        <w:rPr>
          <w:rFonts w:eastAsiaTheme="minorHAnsi" w:hint="eastAsia"/>
          <w:b/>
          <w:color w:val="000000"/>
          <w:szCs w:val="21"/>
          <w:shd w:val="clear" w:color="auto" w:fill="FFFFFF"/>
        </w:rPr>
        <w:t>076-444-3943</w:t>
      </w:r>
    </w:p>
    <w:sectPr w:rsidR="00FD60BE" w:rsidRPr="00BA181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6214" w14:textId="77777777" w:rsidR="00FE6274" w:rsidRDefault="00FE6274" w:rsidP="00E40382">
      <w:r>
        <w:separator/>
      </w:r>
    </w:p>
  </w:endnote>
  <w:endnote w:type="continuationSeparator" w:id="0">
    <w:p w14:paraId="5786E397" w14:textId="77777777" w:rsidR="00FE6274" w:rsidRDefault="00FE6274" w:rsidP="00E4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80137"/>
      <w:docPartObj>
        <w:docPartGallery w:val="Page Numbers (Bottom of Page)"/>
        <w:docPartUnique/>
      </w:docPartObj>
    </w:sdtPr>
    <w:sdtEndPr/>
    <w:sdtContent>
      <w:p w14:paraId="051CD550" w14:textId="56FDB735" w:rsidR="00E40382" w:rsidRDefault="00E40382">
        <w:pPr>
          <w:pStyle w:val="a6"/>
          <w:jc w:val="center"/>
        </w:pPr>
        <w:r>
          <w:fldChar w:fldCharType="begin"/>
        </w:r>
        <w:r>
          <w:instrText>PAGE   \* MERGEFORMAT</w:instrText>
        </w:r>
        <w:r>
          <w:fldChar w:fldCharType="separate"/>
        </w:r>
        <w:r>
          <w:rPr>
            <w:lang w:val="ja-JP"/>
          </w:rPr>
          <w:t>2</w:t>
        </w:r>
        <w:r>
          <w:fldChar w:fldCharType="end"/>
        </w:r>
      </w:p>
    </w:sdtContent>
  </w:sdt>
  <w:p w14:paraId="20D4C467" w14:textId="77777777" w:rsidR="00E40382" w:rsidRDefault="00E403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8F0F" w14:textId="77777777" w:rsidR="00FE6274" w:rsidRDefault="00FE6274" w:rsidP="00E40382">
      <w:r>
        <w:separator/>
      </w:r>
    </w:p>
  </w:footnote>
  <w:footnote w:type="continuationSeparator" w:id="0">
    <w:p w14:paraId="1EED68E2" w14:textId="77777777" w:rsidR="00FE6274" w:rsidRDefault="00FE6274" w:rsidP="00E4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D3F"/>
    <w:multiLevelType w:val="hybridMultilevel"/>
    <w:tmpl w:val="24EE0F8C"/>
    <w:lvl w:ilvl="0" w:tplc="564C257A">
      <w:start w:val="1"/>
      <w:numFmt w:val="decimal"/>
      <w:lvlText w:val="（%1）"/>
      <w:lvlJc w:val="left"/>
      <w:pPr>
        <w:ind w:left="894" w:hanging="720"/>
      </w:pPr>
      <w:rPr>
        <w:rFonts w:hint="default"/>
      </w:rPr>
    </w:lvl>
    <w:lvl w:ilvl="1" w:tplc="04090017" w:tentative="1">
      <w:start w:val="1"/>
      <w:numFmt w:val="aiueoFullWidth"/>
      <w:lvlText w:val="(%2)"/>
      <w:lvlJc w:val="left"/>
      <w:pPr>
        <w:ind w:left="1054" w:hanging="440"/>
      </w:pPr>
    </w:lvl>
    <w:lvl w:ilvl="2" w:tplc="04090011" w:tentative="1">
      <w:start w:val="1"/>
      <w:numFmt w:val="decimalEnclosedCircle"/>
      <w:lvlText w:val="%3"/>
      <w:lvlJc w:val="left"/>
      <w:pPr>
        <w:ind w:left="1494" w:hanging="440"/>
      </w:pPr>
    </w:lvl>
    <w:lvl w:ilvl="3" w:tplc="0409000F" w:tentative="1">
      <w:start w:val="1"/>
      <w:numFmt w:val="decimal"/>
      <w:lvlText w:val="%4."/>
      <w:lvlJc w:val="left"/>
      <w:pPr>
        <w:ind w:left="1934" w:hanging="440"/>
      </w:pPr>
    </w:lvl>
    <w:lvl w:ilvl="4" w:tplc="04090017" w:tentative="1">
      <w:start w:val="1"/>
      <w:numFmt w:val="aiueoFullWidth"/>
      <w:lvlText w:val="(%5)"/>
      <w:lvlJc w:val="left"/>
      <w:pPr>
        <w:ind w:left="2374" w:hanging="440"/>
      </w:pPr>
    </w:lvl>
    <w:lvl w:ilvl="5" w:tplc="04090011" w:tentative="1">
      <w:start w:val="1"/>
      <w:numFmt w:val="decimalEnclosedCircle"/>
      <w:lvlText w:val="%6"/>
      <w:lvlJc w:val="left"/>
      <w:pPr>
        <w:ind w:left="2814" w:hanging="440"/>
      </w:pPr>
    </w:lvl>
    <w:lvl w:ilvl="6" w:tplc="0409000F" w:tentative="1">
      <w:start w:val="1"/>
      <w:numFmt w:val="decimal"/>
      <w:lvlText w:val="%7."/>
      <w:lvlJc w:val="left"/>
      <w:pPr>
        <w:ind w:left="3254" w:hanging="440"/>
      </w:pPr>
    </w:lvl>
    <w:lvl w:ilvl="7" w:tplc="04090017" w:tentative="1">
      <w:start w:val="1"/>
      <w:numFmt w:val="aiueoFullWidth"/>
      <w:lvlText w:val="(%8)"/>
      <w:lvlJc w:val="left"/>
      <w:pPr>
        <w:ind w:left="3694" w:hanging="440"/>
      </w:pPr>
    </w:lvl>
    <w:lvl w:ilvl="8" w:tplc="04090011" w:tentative="1">
      <w:start w:val="1"/>
      <w:numFmt w:val="decimalEnclosedCircle"/>
      <w:lvlText w:val="%9"/>
      <w:lvlJc w:val="left"/>
      <w:pPr>
        <w:ind w:left="4134" w:hanging="440"/>
      </w:pPr>
    </w:lvl>
  </w:abstractNum>
  <w:abstractNum w:abstractNumId="1" w15:restartNumberingAfterBreak="0">
    <w:nsid w:val="341716CD"/>
    <w:multiLevelType w:val="hybridMultilevel"/>
    <w:tmpl w:val="A01853B2"/>
    <w:lvl w:ilvl="0" w:tplc="D092056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2D95112"/>
    <w:multiLevelType w:val="hybridMultilevel"/>
    <w:tmpl w:val="74A4236C"/>
    <w:lvl w:ilvl="0" w:tplc="46EC4C66">
      <w:start w:val="1"/>
      <w:numFmt w:val="decimalEnclosedCircle"/>
      <w:lvlText w:val="%1"/>
      <w:lvlJc w:val="left"/>
      <w:pPr>
        <w:ind w:left="1140" w:hanging="360"/>
      </w:pPr>
      <w:rPr>
        <w:rFonts w:hint="default"/>
      </w:rPr>
    </w:lvl>
    <w:lvl w:ilvl="1" w:tplc="04090017">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3" w15:restartNumberingAfterBreak="0">
    <w:nsid w:val="4E490809"/>
    <w:multiLevelType w:val="hybridMultilevel"/>
    <w:tmpl w:val="8D9C2472"/>
    <w:lvl w:ilvl="0" w:tplc="3148EFE4">
      <w:start w:val="1"/>
      <w:numFmt w:val="decimal"/>
      <w:lvlText w:val="（%1）"/>
      <w:lvlJc w:val="left"/>
      <w:pPr>
        <w:ind w:left="720" w:hanging="720"/>
      </w:pPr>
      <w:rPr>
        <w:rFonts w:hint="default"/>
      </w:rPr>
    </w:lvl>
    <w:lvl w:ilvl="1" w:tplc="ADFAC0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51A29"/>
    <w:multiLevelType w:val="hybridMultilevel"/>
    <w:tmpl w:val="13F87FB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5A78715C"/>
    <w:multiLevelType w:val="hybridMultilevel"/>
    <w:tmpl w:val="11E005E0"/>
    <w:lvl w:ilvl="0" w:tplc="0204BE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BF0A8F"/>
    <w:multiLevelType w:val="hybridMultilevel"/>
    <w:tmpl w:val="13F87FB2"/>
    <w:lvl w:ilvl="0" w:tplc="AA563A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67994222">
    <w:abstractNumId w:val="3"/>
  </w:num>
  <w:num w:numId="2" w16cid:durableId="1881433363">
    <w:abstractNumId w:val="6"/>
  </w:num>
  <w:num w:numId="3" w16cid:durableId="224682417">
    <w:abstractNumId w:val="4"/>
  </w:num>
  <w:num w:numId="4" w16cid:durableId="2114393371">
    <w:abstractNumId w:val="2"/>
  </w:num>
  <w:num w:numId="5" w16cid:durableId="1215392264">
    <w:abstractNumId w:val="0"/>
  </w:num>
  <w:num w:numId="6" w16cid:durableId="1825200742">
    <w:abstractNumId w:val="1"/>
  </w:num>
  <w:num w:numId="7" w16cid:durableId="97873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2F"/>
    <w:rsid w:val="00002144"/>
    <w:rsid w:val="00017B6B"/>
    <w:rsid w:val="00024650"/>
    <w:rsid w:val="00024CB8"/>
    <w:rsid w:val="00031624"/>
    <w:rsid w:val="000347CA"/>
    <w:rsid w:val="00046C7D"/>
    <w:rsid w:val="000533A5"/>
    <w:rsid w:val="00064C10"/>
    <w:rsid w:val="0008441C"/>
    <w:rsid w:val="000A0EBC"/>
    <w:rsid w:val="000A556B"/>
    <w:rsid w:val="000C284A"/>
    <w:rsid w:val="000E05E2"/>
    <w:rsid w:val="000E1F28"/>
    <w:rsid w:val="000E2703"/>
    <w:rsid w:val="000F3AE3"/>
    <w:rsid w:val="00124570"/>
    <w:rsid w:val="00140E5B"/>
    <w:rsid w:val="00151A4C"/>
    <w:rsid w:val="0018518A"/>
    <w:rsid w:val="00192B85"/>
    <w:rsid w:val="001A217B"/>
    <w:rsid w:val="001A65CF"/>
    <w:rsid w:val="001C1C53"/>
    <w:rsid w:val="001D511E"/>
    <w:rsid w:val="001E6869"/>
    <w:rsid w:val="001F253F"/>
    <w:rsid w:val="001F56C2"/>
    <w:rsid w:val="00203FBD"/>
    <w:rsid w:val="002450E9"/>
    <w:rsid w:val="00293D96"/>
    <w:rsid w:val="002B0CEF"/>
    <w:rsid w:val="002B5D41"/>
    <w:rsid w:val="002F4B12"/>
    <w:rsid w:val="003073B7"/>
    <w:rsid w:val="00311AE4"/>
    <w:rsid w:val="0032073D"/>
    <w:rsid w:val="00332C7C"/>
    <w:rsid w:val="00335DDB"/>
    <w:rsid w:val="00343A41"/>
    <w:rsid w:val="00381DB7"/>
    <w:rsid w:val="003906DE"/>
    <w:rsid w:val="003B2F56"/>
    <w:rsid w:val="003C3AFF"/>
    <w:rsid w:val="003C7ACB"/>
    <w:rsid w:val="003D2F1D"/>
    <w:rsid w:val="003D6EFA"/>
    <w:rsid w:val="003E6202"/>
    <w:rsid w:val="003F46E7"/>
    <w:rsid w:val="00417A01"/>
    <w:rsid w:val="00447812"/>
    <w:rsid w:val="00477CD2"/>
    <w:rsid w:val="0048160D"/>
    <w:rsid w:val="00487BF0"/>
    <w:rsid w:val="00490269"/>
    <w:rsid w:val="004A555F"/>
    <w:rsid w:val="004D2756"/>
    <w:rsid w:val="00504D26"/>
    <w:rsid w:val="00514E00"/>
    <w:rsid w:val="00550985"/>
    <w:rsid w:val="00556FA9"/>
    <w:rsid w:val="005644F7"/>
    <w:rsid w:val="00597076"/>
    <w:rsid w:val="005B1FDB"/>
    <w:rsid w:val="005B2D5C"/>
    <w:rsid w:val="005C05CC"/>
    <w:rsid w:val="005E5E6D"/>
    <w:rsid w:val="00624B8D"/>
    <w:rsid w:val="0063297C"/>
    <w:rsid w:val="00635601"/>
    <w:rsid w:val="00676298"/>
    <w:rsid w:val="006A5D04"/>
    <w:rsid w:val="006B1ACA"/>
    <w:rsid w:val="006C7C78"/>
    <w:rsid w:val="006E18EF"/>
    <w:rsid w:val="006F4013"/>
    <w:rsid w:val="00701F29"/>
    <w:rsid w:val="007038C9"/>
    <w:rsid w:val="00730D07"/>
    <w:rsid w:val="007409A7"/>
    <w:rsid w:val="00743B77"/>
    <w:rsid w:val="00747F78"/>
    <w:rsid w:val="00772479"/>
    <w:rsid w:val="00786777"/>
    <w:rsid w:val="007905ED"/>
    <w:rsid w:val="007F2561"/>
    <w:rsid w:val="007F6988"/>
    <w:rsid w:val="008002E5"/>
    <w:rsid w:val="008349B1"/>
    <w:rsid w:val="00855B5B"/>
    <w:rsid w:val="008622B3"/>
    <w:rsid w:val="008B1021"/>
    <w:rsid w:val="008C117E"/>
    <w:rsid w:val="008F58DA"/>
    <w:rsid w:val="009065CC"/>
    <w:rsid w:val="009226A2"/>
    <w:rsid w:val="00933189"/>
    <w:rsid w:val="0093794B"/>
    <w:rsid w:val="009853A7"/>
    <w:rsid w:val="009A491D"/>
    <w:rsid w:val="009A4DD5"/>
    <w:rsid w:val="009B045D"/>
    <w:rsid w:val="009B3C56"/>
    <w:rsid w:val="009D2CF9"/>
    <w:rsid w:val="00A76AEC"/>
    <w:rsid w:val="00A80DC2"/>
    <w:rsid w:val="00A84569"/>
    <w:rsid w:val="00AB6A9F"/>
    <w:rsid w:val="00AC20F7"/>
    <w:rsid w:val="00AC2774"/>
    <w:rsid w:val="00AF195F"/>
    <w:rsid w:val="00B01C89"/>
    <w:rsid w:val="00B11DB4"/>
    <w:rsid w:val="00B136DE"/>
    <w:rsid w:val="00B227DD"/>
    <w:rsid w:val="00B22BB4"/>
    <w:rsid w:val="00B3029C"/>
    <w:rsid w:val="00B47AA5"/>
    <w:rsid w:val="00B47DAD"/>
    <w:rsid w:val="00B61B81"/>
    <w:rsid w:val="00B64AC5"/>
    <w:rsid w:val="00B6604A"/>
    <w:rsid w:val="00B70231"/>
    <w:rsid w:val="00B92224"/>
    <w:rsid w:val="00B95D9A"/>
    <w:rsid w:val="00BA1810"/>
    <w:rsid w:val="00BB10AF"/>
    <w:rsid w:val="00BC236E"/>
    <w:rsid w:val="00C03375"/>
    <w:rsid w:val="00C16385"/>
    <w:rsid w:val="00C41D62"/>
    <w:rsid w:val="00C532E0"/>
    <w:rsid w:val="00C536A9"/>
    <w:rsid w:val="00C652AA"/>
    <w:rsid w:val="00CB003A"/>
    <w:rsid w:val="00CE33C5"/>
    <w:rsid w:val="00D04012"/>
    <w:rsid w:val="00D06EA9"/>
    <w:rsid w:val="00D200BE"/>
    <w:rsid w:val="00D2669E"/>
    <w:rsid w:val="00D301B5"/>
    <w:rsid w:val="00D3186D"/>
    <w:rsid w:val="00D529B6"/>
    <w:rsid w:val="00D55112"/>
    <w:rsid w:val="00D616EB"/>
    <w:rsid w:val="00D639AC"/>
    <w:rsid w:val="00DA6279"/>
    <w:rsid w:val="00DA76FA"/>
    <w:rsid w:val="00DB5C4B"/>
    <w:rsid w:val="00DE0C92"/>
    <w:rsid w:val="00DE4ED7"/>
    <w:rsid w:val="00DF7036"/>
    <w:rsid w:val="00E02A2F"/>
    <w:rsid w:val="00E12E93"/>
    <w:rsid w:val="00E201AC"/>
    <w:rsid w:val="00E217AB"/>
    <w:rsid w:val="00E30889"/>
    <w:rsid w:val="00E40382"/>
    <w:rsid w:val="00E64840"/>
    <w:rsid w:val="00E70E2E"/>
    <w:rsid w:val="00E87038"/>
    <w:rsid w:val="00EA5015"/>
    <w:rsid w:val="00ED6801"/>
    <w:rsid w:val="00EE2F05"/>
    <w:rsid w:val="00EF6ACB"/>
    <w:rsid w:val="00F00CA0"/>
    <w:rsid w:val="00F05F85"/>
    <w:rsid w:val="00F71DDB"/>
    <w:rsid w:val="00F773AA"/>
    <w:rsid w:val="00F942B9"/>
    <w:rsid w:val="00FA40F9"/>
    <w:rsid w:val="00FD60BE"/>
    <w:rsid w:val="00FE3900"/>
    <w:rsid w:val="00FE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C58F5"/>
  <w15:chartTrackingRefBased/>
  <w15:docId w15:val="{7EA22FD3-E927-4ED9-BCB8-B91506EF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A2F"/>
    <w:pPr>
      <w:ind w:leftChars="400" w:left="840"/>
    </w:pPr>
  </w:style>
  <w:style w:type="paragraph" w:styleId="a4">
    <w:name w:val="header"/>
    <w:basedOn w:val="a"/>
    <w:link w:val="a5"/>
    <w:uiPriority w:val="99"/>
    <w:unhideWhenUsed/>
    <w:rsid w:val="00E40382"/>
    <w:pPr>
      <w:tabs>
        <w:tab w:val="center" w:pos="4252"/>
        <w:tab w:val="right" w:pos="8504"/>
      </w:tabs>
      <w:snapToGrid w:val="0"/>
    </w:pPr>
  </w:style>
  <w:style w:type="character" w:customStyle="1" w:styleId="a5">
    <w:name w:val="ヘッダー (文字)"/>
    <w:basedOn w:val="a0"/>
    <w:link w:val="a4"/>
    <w:uiPriority w:val="99"/>
    <w:rsid w:val="00E40382"/>
  </w:style>
  <w:style w:type="paragraph" w:styleId="a6">
    <w:name w:val="footer"/>
    <w:basedOn w:val="a"/>
    <w:link w:val="a7"/>
    <w:uiPriority w:val="99"/>
    <w:unhideWhenUsed/>
    <w:rsid w:val="00E40382"/>
    <w:pPr>
      <w:tabs>
        <w:tab w:val="center" w:pos="4252"/>
        <w:tab w:val="right" w:pos="8504"/>
      </w:tabs>
      <w:snapToGrid w:val="0"/>
    </w:pPr>
  </w:style>
  <w:style w:type="character" w:customStyle="1" w:styleId="a7">
    <w:name w:val="フッター (文字)"/>
    <w:basedOn w:val="a0"/>
    <w:link w:val="a6"/>
    <w:uiPriority w:val="99"/>
    <w:rsid w:val="00E40382"/>
  </w:style>
  <w:style w:type="paragraph" w:styleId="a8">
    <w:name w:val="Balloon Text"/>
    <w:basedOn w:val="a"/>
    <w:link w:val="a9"/>
    <w:uiPriority w:val="99"/>
    <w:semiHidden/>
    <w:unhideWhenUsed/>
    <w:rsid w:val="00A80D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DC2"/>
    <w:rPr>
      <w:rFonts w:asciiTheme="majorHAnsi" w:eastAsiaTheme="majorEastAsia" w:hAnsiTheme="majorHAnsi" w:cstheme="majorBidi"/>
      <w:sz w:val="18"/>
      <w:szCs w:val="18"/>
    </w:rPr>
  </w:style>
  <w:style w:type="character" w:styleId="aa">
    <w:name w:val="Hyperlink"/>
    <w:basedOn w:val="a0"/>
    <w:uiPriority w:val="99"/>
    <w:unhideWhenUsed/>
    <w:rsid w:val="00FD60BE"/>
    <w:rPr>
      <w:color w:val="0563C1" w:themeColor="hyperlink"/>
      <w:u w:val="single"/>
    </w:rPr>
  </w:style>
  <w:style w:type="character" w:styleId="ab">
    <w:name w:val="Unresolved Mention"/>
    <w:basedOn w:val="a0"/>
    <w:uiPriority w:val="99"/>
    <w:semiHidden/>
    <w:unhideWhenUsed/>
    <w:rsid w:val="00FD60BE"/>
    <w:rPr>
      <w:color w:val="605E5C"/>
      <w:shd w:val="clear" w:color="auto" w:fill="E1DFDD"/>
    </w:rPr>
  </w:style>
  <w:style w:type="paragraph" w:styleId="ac">
    <w:name w:val="Revision"/>
    <w:hidden/>
    <w:uiPriority w:val="99"/>
    <w:semiHidden/>
    <w:rsid w:val="006B1ACA"/>
  </w:style>
  <w:style w:type="character" w:styleId="ad">
    <w:name w:val="annotation reference"/>
    <w:basedOn w:val="a0"/>
    <w:uiPriority w:val="99"/>
    <w:semiHidden/>
    <w:unhideWhenUsed/>
    <w:rsid w:val="006B1ACA"/>
    <w:rPr>
      <w:sz w:val="18"/>
      <w:szCs w:val="18"/>
    </w:rPr>
  </w:style>
  <w:style w:type="paragraph" w:styleId="ae">
    <w:name w:val="annotation text"/>
    <w:basedOn w:val="a"/>
    <w:link w:val="af"/>
    <w:uiPriority w:val="99"/>
    <w:semiHidden/>
    <w:unhideWhenUsed/>
    <w:rsid w:val="006B1ACA"/>
    <w:pPr>
      <w:jc w:val="left"/>
    </w:pPr>
  </w:style>
  <w:style w:type="character" w:customStyle="1" w:styleId="af">
    <w:name w:val="コメント文字列 (文字)"/>
    <w:basedOn w:val="a0"/>
    <w:link w:val="ae"/>
    <w:uiPriority w:val="99"/>
    <w:semiHidden/>
    <w:rsid w:val="006B1ACA"/>
  </w:style>
  <w:style w:type="paragraph" w:styleId="af0">
    <w:name w:val="annotation subject"/>
    <w:basedOn w:val="ae"/>
    <w:next w:val="ae"/>
    <w:link w:val="af1"/>
    <w:uiPriority w:val="99"/>
    <w:semiHidden/>
    <w:unhideWhenUsed/>
    <w:rsid w:val="006B1ACA"/>
    <w:rPr>
      <w:b/>
      <w:bCs/>
    </w:rPr>
  </w:style>
  <w:style w:type="character" w:customStyle="1" w:styleId="af1">
    <w:name w:val="コメント内容 (文字)"/>
    <w:basedOn w:val="af"/>
    <w:link w:val="af0"/>
    <w:uiPriority w:val="99"/>
    <w:semiHidden/>
    <w:rsid w:val="006B1ACA"/>
    <w:rPr>
      <w:b/>
      <w:bCs/>
    </w:rPr>
  </w:style>
  <w:style w:type="paragraph" w:customStyle="1" w:styleId="elementtoproof">
    <w:name w:val="elementtoproof"/>
    <w:basedOn w:val="a"/>
    <w:rsid w:val="000E1F28"/>
    <w:pPr>
      <w:widowControl/>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unhideWhenUsed/>
    <w:rsid w:val="000E1F28"/>
    <w:pPr>
      <w:jc w:val="left"/>
    </w:pPr>
    <w:rPr>
      <w:rFonts w:ascii="游ゴシック" w:eastAsia="游ゴシック" w:hAnsi="Courier New" w:cs="Courier New"/>
      <w:sz w:val="22"/>
    </w:rPr>
  </w:style>
  <w:style w:type="character" w:customStyle="1" w:styleId="af3">
    <w:name w:val="書式なし (文字)"/>
    <w:basedOn w:val="a0"/>
    <w:link w:val="af2"/>
    <w:uiPriority w:val="99"/>
    <w:rsid w:val="000E1F28"/>
    <w:rPr>
      <w:rFonts w:ascii="游ゴシック" w:eastAsia="游ゴシック" w:hAnsi="Courier New" w:cs="Courier New"/>
      <w:sz w:val="22"/>
    </w:rPr>
  </w:style>
  <w:style w:type="character" w:styleId="af4">
    <w:name w:val="FollowedHyperlink"/>
    <w:basedOn w:val="a0"/>
    <w:uiPriority w:val="99"/>
    <w:semiHidden/>
    <w:unhideWhenUsed/>
    <w:rsid w:val="00834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379">
      <w:bodyDiv w:val="1"/>
      <w:marLeft w:val="0"/>
      <w:marRight w:val="0"/>
      <w:marTop w:val="0"/>
      <w:marBottom w:val="0"/>
      <w:divBdr>
        <w:top w:val="none" w:sz="0" w:space="0" w:color="auto"/>
        <w:left w:val="none" w:sz="0" w:space="0" w:color="auto"/>
        <w:bottom w:val="none" w:sz="0" w:space="0" w:color="auto"/>
        <w:right w:val="none" w:sz="0" w:space="0" w:color="auto"/>
      </w:divBdr>
    </w:div>
    <w:div w:id="549461318">
      <w:bodyDiv w:val="1"/>
      <w:marLeft w:val="0"/>
      <w:marRight w:val="0"/>
      <w:marTop w:val="0"/>
      <w:marBottom w:val="0"/>
      <w:divBdr>
        <w:top w:val="none" w:sz="0" w:space="0" w:color="auto"/>
        <w:left w:val="none" w:sz="0" w:space="0" w:color="auto"/>
        <w:bottom w:val="none" w:sz="0" w:space="0" w:color="auto"/>
        <w:right w:val="none" w:sz="0" w:space="0" w:color="auto"/>
      </w:divBdr>
    </w:div>
    <w:div w:id="1319575156">
      <w:bodyDiv w:val="1"/>
      <w:marLeft w:val="0"/>
      <w:marRight w:val="0"/>
      <w:marTop w:val="0"/>
      <w:marBottom w:val="0"/>
      <w:divBdr>
        <w:top w:val="none" w:sz="0" w:space="0" w:color="auto"/>
        <w:left w:val="none" w:sz="0" w:space="0" w:color="auto"/>
        <w:bottom w:val="none" w:sz="0" w:space="0" w:color="auto"/>
        <w:right w:val="none" w:sz="0" w:space="0" w:color="auto"/>
      </w:divBdr>
    </w:div>
    <w:div w:id="1439908646">
      <w:bodyDiv w:val="1"/>
      <w:marLeft w:val="0"/>
      <w:marRight w:val="0"/>
      <w:marTop w:val="0"/>
      <w:marBottom w:val="0"/>
      <w:divBdr>
        <w:top w:val="none" w:sz="0" w:space="0" w:color="auto"/>
        <w:left w:val="none" w:sz="0" w:space="0" w:color="auto"/>
        <w:bottom w:val="none" w:sz="0" w:space="0" w:color="auto"/>
        <w:right w:val="none" w:sz="0" w:space="0" w:color="auto"/>
      </w:divBdr>
    </w:div>
    <w:div w:id="16968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shijima@toyama-kusur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宮島　重憲</dc:creator>
  <cp:lastModifiedBy>浅井　修平</cp:lastModifiedBy>
  <cp:revision>7</cp:revision>
  <cp:lastPrinted>2025-01-23T04:12:00Z</cp:lastPrinted>
  <dcterms:created xsi:type="dcterms:W3CDTF">2025-01-21T02:18:00Z</dcterms:created>
  <dcterms:modified xsi:type="dcterms:W3CDTF">2025-01-23T04:14:00Z</dcterms:modified>
</cp:coreProperties>
</file>